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9B4DB" w14:textId="6E10D8E0" w:rsidR="0075116C" w:rsidRPr="005C76A5" w:rsidRDefault="00161C89" w:rsidP="0075116C">
      <w:pPr>
        <w:tabs>
          <w:tab w:val="left" w:pos="1800"/>
        </w:tabs>
        <w:jc w:val="center"/>
      </w:pPr>
      <w:r w:rsidRPr="005C76A5">
        <w:rPr>
          <w:b/>
          <w:bCs/>
          <w:color w:val="ED7D31" w:themeColor="accent2"/>
          <w:sz w:val="32"/>
          <w:szCs w:val="32"/>
        </w:rPr>
        <w:t xml:space="preserve">MACRO-PROCESS: </w:t>
      </w:r>
      <w:r w:rsidR="00DA5EB8" w:rsidRPr="005C76A5">
        <w:rPr>
          <w:b/>
          <w:bCs/>
          <w:color w:val="ED7D31" w:themeColor="accent2"/>
          <w:sz w:val="32"/>
          <w:szCs w:val="32"/>
        </w:rPr>
        <w:t>INTEGRATED MANAGEMENT</w:t>
      </w:r>
    </w:p>
    <w:p w14:paraId="709F9E29" w14:textId="7B1D95CD" w:rsidR="00FE48C9" w:rsidRPr="005C76A5" w:rsidRDefault="00DA5EB8" w:rsidP="00FE48C9">
      <w:pPr>
        <w:shd w:val="clear" w:color="auto" w:fill="FFFFFF"/>
        <w:rPr>
          <w:rFonts w:ascii="Arial" w:hAnsi="Arial" w:cs="Arial"/>
        </w:rPr>
      </w:pPr>
      <w:r w:rsidRPr="005C76A5">
        <w:rPr>
          <w:b/>
          <w:bCs/>
          <w:sz w:val="24"/>
          <w:szCs w:val="24"/>
        </w:rPr>
        <w:t xml:space="preserve">Subprocess </w:t>
      </w:r>
      <w:r w:rsidR="007B0893">
        <w:rPr>
          <w:b/>
          <w:bCs/>
          <w:sz w:val="24"/>
          <w:szCs w:val="24"/>
        </w:rPr>
        <w:t>D</w:t>
      </w:r>
      <w:r w:rsidRPr="005C76A5">
        <w:rPr>
          <w:b/>
          <w:bCs/>
          <w:sz w:val="24"/>
          <w:szCs w:val="24"/>
        </w:rPr>
        <w:t>1: Documentation Control</w:t>
      </w:r>
    </w:p>
    <w:tbl>
      <w:tblPr>
        <w:tblStyle w:val="TabelacomGrelha"/>
        <w:tblW w:w="5000" w:type="pct"/>
        <w:tblLook w:val="04A0" w:firstRow="1" w:lastRow="0" w:firstColumn="1" w:lastColumn="0" w:noHBand="0" w:noVBand="1"/>
      </w:tblPr>
      <w:tblGrid>
        <w:gridCol w:w="1836"/>
        <w:gridCol w:w="6658"/>
      </w:tblGrid>
      <w:tr w:rsidR="00E84657" w:rsidRPr="005C76A5" w14:paraId="026EDCB3" w14:textId="77777777" w:rsidTr="00D21846">
        <w:trPr>
          <w:trHeight w:val="977"/>
        </w:trPr>
        <w:tc>
          <w:tcPr>
            <w:tcW w:w="1081" w:type="pct"/>
            <w:vAlign w:val="center"/>
          </w:tcPr>
          <w:p w14:paraId="1EA0EC3D" w14:textId="65DB8DF8" w:rsidR="00E84657" w:rsidRPr="005C76A5" w:rsidRDefault="00DA5EB8" w:rsidP="00456E55">
            <w:pPr>
              <w:rPr>
                <w:rFonts w:ascii="Arial" w:hAnsi="Arial" w:cs="Arial"/>
              </w:rPr>
            </w:pPr>
            <w:r w:rsidRPr="005C76A5">
              <w:rPr>
                <w:b/>
                <w:sz w:val="20"/>
                <w:szCs w:val="20"/>
              </w:rPr>
              <w:t>SUPPLIER</w:t>
            </w:r>
          </w:p>
        </w:tc>
        <w:tc>
          <w:tcPr>
            <w:tcW w:w="3919" w:type="pct"/>
            <w:vAlign w:val="center"/>
          </w:tcPr>
          <w:p w14:paraId="4E648C80" w14:textId="768EB60A" w:rsidR="00E84657" w:rsidRPr="005C76A5" w:rsidRDefault="00DA5EB8" w:rsidP="00D21846">
            <w:pPr>
              <w:pStyle w:val="PargrafodaLista"/>
              <w:numPr>
                <w:ilvl w:val="0"/>
                <w:numId w:val="10"/>
              </w:numPr>
              <w:rPr>
                <w:rFonts w:ascii="Arial" w:hAnsi="Arial" w:cs="Arial"/>
              </w:rPr>
            </w:pPr>
            <w:r w:rsidRPr="005C76A5">
              <w:rPr>
                <w:rFonts w:ascii="Arial" w:hAnsi="Arial" w:cs="Arial"/>
                <w:kern w:val="2"/>
                <w:sz w:val="20"/>
                <w:szCs w:val="20"/>
              </w:rPr>
              <w:t>Genebank Members.</w:t>
            </w:r>
          </w:p>
        </w:tc>
      </w:tr>
      <w:tr w:rsidR="00D21846" w:rsidRPr="005C76A5" w14:paraId="3D899186" w14:textId="77777777" w:rsidTr="00D21846">
        <w:trPr>
          <w:trHeight w:val="977"/>
        </w:trPr>
        <w:tc>
          <w:tcPr>
            <w:tcW w:w="1081" w:type="pct"/>
            <w:vAlign w:val="center"/>
          </w:tcPr>
          <w:p w14:paraId="72157C77" w14:textId="4A12E379" w:rsidR="00D21846" w:rsidRPr="005C76A5" w:rsidRDefault="00DA5EB8" w:rsidP="00D21846">
            <w:pPr>
              <w:rPr>
                <w:rFonts w:ascii="Arial" w:hAnsi="Arial" w:cs="Arial"/>
              </w:rPr>
            </w:pPr>
            <w:r w:rsidRPr="005C76A5">
              <w:rPr>
                <w:b/>
                <w:sz w:val="20"/>
                <w:szCs w:val="20"/>
              </w:rPr>
              <w:t>TICKETS</w:t>
            </w:r>
          </w:p>
        </w:tc>
        <w:tc>
          <w:tcPr>
            <w:tcW w:w="3919" w:type="pct"/>
            <w:tcBorders>
              <w:bottom w:val="single" w:sz="4" w:space="0" w:color="auto"/>
            </w:tcBorders>
            <w:vAlign w:val="center"/>
          </w:tcPr>
          <w:p w14:paraId="78786362" w14:textId="6646F0B2" w:rsidR="00D21846" w:rsidRPr="005C76A5" w:rsidRDefault="00DA5EB8" w:rsidP="00D21846">
            <w:pPr>
              <w:pStyle w:val="PargrafodaLista"/>
              <w:numPr>
                <w:ilvl w:val="0"/>
                <w:numId w:val="10"/>
              </w:numPr>
              <w:rPr>
                <w:rFonts w:ascii="Arial" w:hAnsi="Arial" w:cs="Arial"/>
              </w:rPr>
            </w:pPr>
            <w:r w:rsidRPr="005C76A5">
              <w:rPr>
                <w:rFonts w:ascii="Arial" w:hAnsi="Arial" w:cs="Arial"/>
                <w:kern w:val="2"/>
                <w:sz w:val="20"/>
                <w:szCs w:val="20"/>
              </w:rPr>
              <w:t>Document to be created or revised</w:t>
            </w:r>
            <w:r w:rsidR="00D21846" w:rsidRPr="005C76A5">
              <w:rPr>
                <w:rFonts w:ascii="Arial" w:hAnsi="Arial" w:cs="Arial"/>
                <w:kern w:val="2"/>
                <w:sz w:val="20"/>
                <w:szCs w:val="20"/>
              </w:rPr>
              <w:t>.</w:t>
            </w:r>
          </w:p>
        </w:tc>
      </w:tr>
      <w:tr w:rsidR="00D21846" w:rsidRPr="005C76A5" w14:paraId="4F7D47A8" w14:textId="77777777" w:rsidTr="00D21846">
        <w:trPr>
          <w:trHeight w:val="977"/>
        </w:trPr>
        <w:tc>
          <w:tcPr>
            <w:tcW w:w="1081" w:type="pct"/>
            <w:vAlign w:val="center"/>
          </w:tcPr>
          <w:p w14:paraId="61A0A34F" w14:textId="2ADD7E2C" w:rsidR="00D21846" w:rsidRPr="005C76A5" w:rsidRDefault="00DA5EB8" w:rsidP="00D21846">
            <w:pPr>
              <w:rPr>
                <w:rFonts w:ascii="Arial" w:hAnsi="Arial" w:cs="Arial"/>
              </w:rPr>
            </w:pPr>
            <w:r w:rsidRPr="005C76A5">
              <w:rPr>
                <w:b/>
                <w:sz w:val="20"/>
                <w:szCs w:val="20"/>
              </w:rPr>
              <w:t>OWNER</w:t>
            </w:r>
          </w:p>
        </w:tc>
        <w:tc>
          <w:tcPr>
            <w:tcW w:w="3919" w:type="pct"/>
            <w:shd w:val="clear" w:color="auto" w:fill="auto"/>
            <w:vAlign w:val="center"/>
          </w:tcPr>
          <w:p w14:paraId="796FC248" w14:textId="42E03034" w:rsidR="00D21846" w:rsidRPr="005C76A5" w:rsidRDefault="00DA5EB8" w:rsidP="00D21846">
            <w:pPr>
              <w:pStyle w:val="PargrafodaLista"/>
              <w:numPr>
                <w:ilvl w:val="0"/>
                <w:numId w:val="10"/>
              </w:numPr>
              <w:rPr>
                <w:rFonts w:ascii="Arial" w:hAnsi="Arial" w:cs="Arial"/>
                <w:kern w:val="2"/>
                <w:sz w:val="20"/>
                <w:szCs w:val="20"/>
              </w:rPr>
            </w:pPr>
            <w:r w:rsidRPr="005C76A5">
              <w:rPr>
                <w:rFonts w:ascii="Arial" w:hAnsi="Arial" w:cs="Arial"/>
                <w:kern w:val="2"/>
                <w:sz w:val="20"/>
                <w:szCs w:val="20"/>
              </w:rPr>
              <w:t>Responsible for Quality and Environment</w:t>
            </w:r>
            <w:r w:rsidR="00D21846" w:rsidRPr="005C76A5">
              <w:rPr>
                <w:rFonts w:ascii="Arial" w:hAnsi="Arial" w:cs="Arial"/>
                <w:kern w:val="2"/>
                <w:sz w:val="20"/>
                <w:szCs w:val="20"/>
              </w:rPr>
              <w:t>.</w:t>
            </w:r>
          </w:p>
        </w:tc>
      </w:tr>
      <w:tr w:rsidR="00D21846" w:rsidRPr="005C76A5" w14:paraId="3D47054D" w14:textId="77777777" w:rsidTr="00D21846">
        <w:trPr>
          <w:trHeight w:val="977"/>
        </w:trPr>
        <w:tc>
          <w:tcPr>
            <w:tcW w:w="1081" w:type="pct"/>
            <w:vAlign w:val="center"/>
          </w:tcPr>
          <w:p w14:paraId="1432C97B" w14:textId="58384801" w:rsidR="00D21846" w:rsidRPr="005C76A5" w:rsidRDefault="00D21846" w:rsidP="00D21846">
            <w:pPr>
              <w:rPr>
                <w:rFonts w:ascii="Arial" w:hAnsi="Arial" w:cs="Arial"/>
              </w:rPr>
            </w:pPr>
            <w:r w:rsidRPr="005C76A5">
              <w:rPr>
                <w:rFonts w:ascii="Arial" w:hAnsi="Arial" w:cs="Arial"/>
                <w:b/>
                <w:sz w:val="18"/>
                <w:szCs w:val="18"/>
              </w:rPr>
              <w:t>INDICA</w:t>
            </w:r>
            <w:r w:rsidR="00DA5EB8" w:rsidRPr="005C76A5">
              <w:rPr>
                <w:rFonts w:ascii="Arial" w:hAnsi="Arial" w:cs="Arial"/>
                <w:b/>
                <w:sz w:val="18"/>
                <w:szCs w:val="18"/>
              </w:rPr>
              <w:t>T</w:t>
            </w:r>
            <w:r w:rsidRPr="005C76A5">
              <w:rPr>
                <w:rFonts w:ascii="Arial" w:hAnsi="Arial" w:cs="Arial"/>
                <w:b/>
                <w:sz w:val="18"/>
                <w:szCs w:val="18"/>
              </w:rPr>
              <w:t>ORS</w:t>
            </w:r>
          </w:p>
        </w:tc>
        <w:tc>
          <w:tcPr>
            <w:tcW w:w="3919" w:type="pct"/>
            <w:shd w:val="clear" w:color="auto" w:fill="auto"/>
            <w:vAlign w:val="center"/>
          </w:tcPr>
          <w:p w14:paraId="6C8B7651" w14:textId="739F1872" w:rsidR="00D21846" w:rsidRPr="005C76A5" w:rsidRDefault="00D21846" w:rsidP="00D21846">
            <w:pPr>
              <w:pStyle w:val="PargrafodaLista"/>
              <w:numPr>
                <w:ilvl w:val="0"/>
                <w:numId w:val="10"/>
              </w:numPr>
              <w:rPr>
                <w:rFonts w:ascii="Arial" w:hAnsi="Arial" w:cs="Arial"/>
                <w:kern w:val="2"/>
                <w:sz w:val="20"/>
                <w:szCs w:val="20"/>
              </w:rPr>
            </w:pPr>
          </w:p>
        </w:tc>
      </w:tr>
      <w:tr w:rsidR="00D21846" w:rsidRPr="005C76A5" w14:paraId="154B8179" w14:textId="77777777" w:rsidTr="00D21846">
        <w:trPr>
          <w:trHeight w:val="977"/>
        </w:trPr>
        <w:tc>
          <w:tcPr>
            <w:tcW w:w="1081" w:type="pct"/>
            <w:vAlign w:val="center"/>
          </w:tcPr>
          <w:p w14:paraId="68A328D2" w14:textId="69DDC60B" w:rsidR="00D21846" w:rsidRPr="005C76A5" w:rsidRDefault="00DA5EB8" w:rsidP="00D21846">
            <w:pPr>
              <w:rPr>
                <w:rFonts w:ascii="Arial" w:hAnsi="Arial" w:cs="Arial"/>
              </w:rPr>
            </w:pPr>
            <w:r w:rsidRPr="005C76A5">
              <w:rPr>
                <w:rFonts w:ascii="Arial" w:hAnsi="Arial" w:cs="Arial"/>
                <w:b/>
                <w:sz w:val="18"/>
                <w:szCs w:val="18"/>
              </w:rPr>
              <w:t>OUTPUTS</w:t>
            </w:r>
          </w:p>
        </w:tc>
        <w:tc>
          <w:tcPr>
            <w:tcW w:w="3919" w:type="pct"/>
            <w:shd w:val="clear" w:color="auto" w:fill="auto"/>
            <w:vAlign w:val="center"/>
          </w:tcPr>
          <w:p w14:paraId="0640E2CE" w14:textId="77777777" w:rsidR="00DA5EB8" w:rsidRPr="005C76A5" w:rsidRDefault="00DA5EB8" w:rsidP="00DA5EB8">
            <w:pPr>
              <w:pStyle w:val="PargrafodaLista"/>
              <w:numPr>
                <w:ilvl w:val="0"/>
                <w:numId w:val="10"/>
              </w:numPr>
              <w:rPr>
                <w:rFonts w:ascii="Arial" w:hAnsi="Arial" w:cs="Arial"/>
                <w:kern w:val="2"/>
                <w:sz w:val="20"/>
                <w:szCs w:val="20"/>
              </w:rPr>
            </w:pPr>
            <w:r w:rsidRPr="005C76A5">
              <w:rPr>
                <w:rFonts w:ascii="Arial" w:hAnsi="Arial" w:cs="Arial"/>
                <w:kern w:val="2"/>
                <w:sz w:val="20"/>
                <w:szCs w:val="20"/>
              </w:rPr>
              <w:t>New document.</w:t>
            </w:r>
          </w:p>
          <w:p w14:paraId="02499A1C" w14:textId="0D9435A5" w:rsidR="00DA5EB8" w:rsidRPr="005C76A5" w:rsidRDefault="00DA5EB8" w:rsidP="00DA5EB8">
            <w:pPr>
              <w:pStyle w:val="PargrafodaLista"/>
              <w:numPr>
                <w:ilvl w:val="0"/>
                <w:numId w:val="10"/>
              </w:numPr>
              <w:rPr>
                <w:rFonts w:ascii="Arial" w:hAnsi="Arial" w:cs="Arial"/>
                <w:kern w:val="2"/>
                <w:sz w:val="20"/>
                <w:szCs w:val="20"/>
              </w:rPr>
            </w:pPr>
            <w:r w:rsidRPr="005C76A5">
              <w:rPr>
                <w:rFonts w:ascii="Arial" w:hAnsi="Arial" w:cs="Arial"/>
                <w:kern w:val="2"/>
                <w:sz w:val="20"/>
                <w:szCs w:val="20"/>
              </w:rPr>
              <w:t>Revised document.</w:t>
            </w:r>
          </w:p>
          <w:p w14:paraId="5CA9CA29" w14:textId="2667A4C7" w:rsidR="00DA5EB8" w:rsidRPr="005C76A5" w:rsidRDefault="00DA5EB8" w:rsidP="00DA5EB8">
            <w:pPr>
              <w:pStyle w:val="PargrafodaLista"/>
              <w:numPr>
                <w:ilvl w:val="0"/>
                <w:numId w:val="10"/>
              </w:numPr>
              <w:rPr>
                <w:rFonts w:ascii="Arial" w:hAnsi="Arial" w:cs="Arial"/>
                <w:kern w:val="2"/>
                <w:sz w:val="20"/>
                <w:szCs w:val="20"/>
              </w:rPr>
            </w:pPr>
            <w:r w:rsidRPr="005C76A5">
              <w:rPr>
                <w:rFonts w:ascii="Arial" w:hAnsi="Arial" w:cs="Arial"/>
                <w:kern w:val="2"/>
                <w:sz w:val="20"/>
                <w:szCs w:val="20"/>
              </w:rPr>
              <w:t>Obsolete document.</w:t>
            </w:r>
          </w:p>
          <w:p w14:paraId="1A5DA339" w14:textId="0FB65AD6" w:rsidR="00D21846" w:rsidRPr="005C76A5" w:rsidRDefault="00DA5EB8" w:rsidP="00DA5EB8">
            <w:pPr>
              <w:pStyle w:val="PargrafodaLista"/>
              <w:numPr>
                <w:ilvl w:val="0"/>
                <w:numId w:val="10"/>
              </w:numPr>
              <w:rPr>
                <w:rFonts w:ascii="Arial" w:hAnsi="Arial" w:cs="Arial"/>
                <w:kern w:val="2"/>
                <w:sz w:val="20"/>
                <w:szCs w:val="20"/>
              </w:rPr>
            </w:pPr>
            <w:r w:rsidRPr="005C76A5">
              <w:rPr>
                <w:rFonts w:ascii="Arial" w:hAnsi="Arial" w:cs="Arial"/>
                <w:kern w:val="2"/>
                <w:sz w:val="20"/>
                <w:szCs w:val="20"/>
              </w:rPr>
              <w:t>Email/ reception notice</w:t>
            </w:r>
            <w:r w:rsidR="00D21846" w:rsidRPr="005C76A5">
              <w:rPr>
                <w:rFonts w:ascii="Arial" w:hAnsi="Arial" w:cs="Arial"/>
                <w:kern w:val="2"/>
                <w:sz w:val="20"/>
                <w:szCs w:val="20"/>
              </w:rPr>
              <w:t>.</w:t>
            </w:r>
          </w:p>
        </w:tc>
      </w:tr>
      <w:tr w:rsidR="00D21846" w:rsidRPr="005C76A5" w14:paraId="04AEA48F" w14:textId="77777777" w:rsidTr="00D21846">
        <w:trPr>
          <w:trHeight w:val="977"/>
        </w:trPr>
        <w:tc>
          <w:tcPr>
            <w:tcW w:w="1081" w:type="pct"/>
            <w:vAlign w:val="center"/>
          </w:tcPr>
          <w:p w14:paraId="2DF85968" w14:textId="75711DB5" w:rsidR="00D21846" w:rsidRPr="005C76A5" w:rsidRDefault="00D21846" w:rsidP="00D21846">
            <w:pPr>
              <w:rPr>
                <w:rFonts w:ascii="Arial" w:hAnsi="Arial" w:cs="Arial"/>
                <w:b/>
                <w:sz w:val="18"/>
                <w:szCs w:val="18"/>
              </w:rPr>
            </w:pPr>
            <w:r w:rsidRPr="005C76A5">
              <w:rPr>
                <w:rFonts w:ascii="Arial" w:hAnsi="Arial" w:cs="Arial"/>
                <w:b/>
                <w:sz w:val="18"/>
                <w:szCs w:val="18"/>
              </w:rPr>
              <w:t>CLIENT</w:t>
            </w:r>
          </w:p>
        </w:tc>
        <w:tc>
          <w:tcPr>
            <w:tcW w:w="3919" w:type="pct"/>
            <w:shd w:val="clear" w:color="auto" w:fill="auto"/>
            <w:vAlign w:val="center"/>
          </w:tcPr>
          <w:p w14:paraId="2B8ABE2E" w14:textId="115BE3FA" w:rsidR="00D21846" w:rsidRPr="005C76A5" w:rsidRDefault="00DA5EB8" w:rsidP="00D21846">
            <w:pPr>
              <w:pStyle w:val="PargrafodaLista"/>
              <w:numPr>
                <w:ilvl w:val="0"/>
                <w:numId w:val="10"/>
              </w:numPr>
              <w:rPr>
                <w:rFonts w:ascii="Arial" w:hAnsi="Arial" w:cs="Arial"/>
                <w:kern w:val="2"/>
                <w:sz w:val="20"/>
                <w:szCs w:val="20"/>
              </w:rPr>
            </w:pPr>
            <w:r w:rsidRPr="005C76A5">
              <w:rPr>
                <w:rFonts w:ascii="Arial" w:hAnsi="Arial" w:cs="Arial"/>
                <w:kern w:val="2"/>
                <w:sz w:val="20"/>
                <w:szCs w:val="20"/>
              </w:rPr>
              <w:t>Genebank Members</w:t>
            </w:r>
            <w:r w:rsidR="00D21846" w:rsidRPr="005C76A5">
              <w:rPr>
                <w:rFonts w:ascii="Arial" w:hAnsi="Arial" w:cs="Arial"/>
                <w:kern w:val="2"/>
                <w:sz w:val="20"/>
                <w:szCs w:val="20"/>
              </w:rPr>
              <w:t>.</w:t>
            </w:r>
          </w:p>
        </w:tc>
      </w:tr>
      <w:tr w:rsidR="00D21846" w:rsidRPr="005C76A5" w14:paraId="737DBF3B" w14:textId="77777777" w:rsidTr="00D21846">
        <w:trPr>
          <w:trHeight w:val="977"/>
        </w:trPr>
        <w:tc>
          <w:tcPr>
            <w:tcW w:w="1081" w:type="pct"/>
            <w:vAlign w:val="center"/>
          </w:tcPr>
          <w:p w14:paraId="0E3DB204" w14:textId="3C6358A5" w:rsidR="00D21846" w:rsidRPr="005C76A5" w:rsidRDefault="00DA5EB8" w:rsidP="00D21846">
            <w:pPr>
              <w:rPr>
                <w:rFonts w:ascii="Arial" w:hAnsi="Arial" w:cs="Arial"/>
                <w:b/>
                <w:sz w:val="18"/>
                <w:szCs w:val="18"/>
              </w:rPr>
            </w:pPr>
            <w:r w:rsidRPr="005C76A5">
              <w:rPr>
                <w:rFonts w:ascii="Arial" w:hAnsi="Arial" w:cs="Arial"/>
                <w:b/>
                <w:sz w:val="18"/>
                <w:szCs w:val="18"/>
              </w:rPr>
              <w:t>FACILITIES AND WORK ENVIRONMENT</w:t>
            </w:r>
          </w:p>
        </w:tc>
        <w:tc>
          <w:tcPr>
            <w:tcW w:w="3919" w:type="pct"/>
            <w:shd w:val="clear" w:color="auto" w:fill="auto"/>
            <w:vAlign w:val="center"/>
          </w:tcPr>
          <w:p w14:paraId="499B9676" w14:textId="77777777" w:rsidR="00DA5EB8" w:rsidRPr="005C76A5" w:rsidRDefault="00DA5EB8" w:rsidP="00DA5EB8">
            <w:pPr>
              <w:pStyle w:val="PargrafodaLista"/>
              <w:numPr>
                <w:ilvl w:val="0"/>
                <w:numId w:val="10"/>
              </w:numPr>
              <w:rPr>
                <w:rFonts w:ascii="Arial" w:hAnsi="Arial" w:cs="Arial"/>
                <w:kern w:val="2"/>
                <w:sz w:val="20"/>
                <w:szCs w:val="20"/>
              </w:rPr>
            </w:pPr>
            <w:r w:rsidRPr="005C76A5">
              <w:rPr>
                <w:rFonts w:ascii="Arial" w:hAnsi="Arial" w:cs="Arial"/>
                <w:kern w:val="2"/>
                <w:sz w:val="20"/>
                <w:szCs w:val="20"/>
              </w:rPr>
              <w:t>Computers.</w:t>
            </w:r>
          </w:p>
          <w:p w14:paraId="6FE30683" w14:textId="51E15552" w:rsidR="00D21846" w:rsidRPr="005C76A5" w:rsidRDefault="00DA5EB8" w:rsidP="00DA5EB8">
            <w:pPr>
              <w:numPr>
                <w:ilvl w:val="0"/>
                <w:numId w:val="10"/>
              </w:numPr>
              <w:rPr>
                <w:rFonts w:ascii="Arial" w:hAnsi="Arial" w:cs="Arial"/>
                <w:kern w:val="2"/>
                <w:sz w:val="20"/>
                <w:szCs w:val="20"/>
              </w:rPr>
            </w:pPr>
            <w:r w:rsidRPr="005C76A5">
              <w:rPr>
                <w:rFonts w:ascii="Arial" w:hAnsi="Arial" w:cs="Arial"/>
                <w:kern w:val="2"/>
                <w:sz w:val="20"/>
                <w:szCs w:val="20"/>
              </w:rPr>
              <w:t>Offices</w:t>
            </w:r>
            <w:r w:rsidR="00D21846" w:rsidRPr="005C76A5">
              <w:rPr>
                <w:rFonts w:ascii="Arial" w:hAnsi="Arial" w:cs="Arial"/>
                <w:kern w:val="2"/>
                <w:sz w:val="20"/>
                <w:szCs w:val="20"/>
              </w:rPr>
              <w:t>.</w:t>
            </w:r>
          </w:p>
        </w:tc>
      </w:tr>
      <w:tr w:rsidR="00D21846" w:rsidRPr="005C76A5" w14:paraId="7AFAFC88" w14:textId="77777777" w:rsidTr="00D21846">
        <w:trPr>
          <w:trHeight w:val="977"/>
        </w:trPr>
        <w:tc>
          <w:tcPr>
            <w:tcW w:w="1081" w:type="pct"/>
            <w:vAlign w:val="center"/>
          </w:tcPr>
          <w:p w14:paraId="0A9EA875" w14:textId="4A1B8FD6" w:rsidR="00D21846" w:rsidRPr="005C76A5" w:rsidRDefault="00DA5EB8" w:rsidP="00D21846">
            <w:pPr>
              <w:rPr>
                <w:b/>
                <w:sz w:val="20"/>
                <w:szCs w:val="20"/>
              </w:rPr>
            </w:pPr>
            <w:r w:rsidRPr="005C76A5">
              <w:rPr>
                <w:rFonts w:ascii="Arial" w:hAnsi="Arial" w:cs="Arial"/>
                <w:b/>
                <w:sz w:val="18"/>
                <w:szCs w:val="18"/>
              </w:rPr>
              <w:t>ASSOCIATED DOCUMENTATION</w:t>
            </w:r>
          </w:p>
        </w:tc>
        <w:tc>
          <w:tcPr>
            <w:tcW w:w="3919" w:type="pct"/>
            <w:shd w:val="clear" w:color="auto" w:fill="auto"/>
            <w:vAlign w:val="center"/>
          </w:tcPr>
          <w:p w14:paraId="4AAC4550" w14:textId="77777777" w:rsidR="00DA5EB8" w:rsidRPr="005C76A5" w:rsidRDefault="00DA5EB8" w:rsidP="00DA5EB8">
            <w:pPr>
              <w:numPr>
                <w:ilvl w:val="0"/>
                <w:numId w:val="10"/>
              </w:numPr>
              <w:rPr>
                <w:rFonts w:ascii="Arial" w:hAnsi="Arial" w:cs="Arial"/>
                <w:kern w:val="2"/>
                <w:sz w:val="20"/>
                <w:szCs w:val="20"/>
              </w:rPr>
            </w:pPr>
            <w:r w:rsidRPr="005C76A5">
              <w:rPr>
                <w:rFonts w:ascii="Arial" w:hAnsi="Arial" w:cs="Arial"/>
                <w:kern w:val="2"/>
                <w:sz w:val="20"/>
                <w:szCs w:val="20"/>
              </w:rPr>
              <w:t>Document Control Technical Sheet.</w:t>
            </w:r>
          </w:p>
          <w:p w14:paraId="4DEBECFF" w14:textId="540578EB" w:rsidR="00DA5EB8" w:rsidRPr="005C76A5" w:rsidRDefault="00DA5EB8" w:rsidP="00DA5EB8">
            <w:pPr>
              <w:numPr>
                <w:ilvl w:val="0"/>
                <w:numId w:val="10"/>
              </w:numPr>
              <w:rPr>
                <w:rFonts w:ascii="Arial" w:hAnsi="Arial" w:cs="Arial"/>
                <w:kern w:val="2"/>
                <w:sz w:val="20"/>
                <w:szCs w:val="20"/>
              </w:rPr>
            </w:pPr>
            <w:r w:rsidRPr="005C76A5">
              <w:rPr>
                <w:rFonts w:ascii="Arial" w:hAnsi="Arial" w:cs="Arial"/>
                <w:kern w:val="2"/>
                <w:sz w:val="20"/>
                <w:szCs w:val="20"/>
              </w:rPr>
              <w:t>Records Technical Sheet.</w:t>
            </w:r>
          </w:p>
          <w:p w14:paraId="6EEFD1CB" w14:textId="39D3DDAA" w:rsidR="00DA5EB8" w:rsidRPr="005C76A5" w:rsidRDefault="00DA5EB8" w:rsidP="00DA5EB8">
            <w:pPr>
              <w:numPr>
                <w:ilvl w:val="0"/>
                <w:numId w:val="10"/>
              </w:numPr>
              <w:rPr>
                <w:rFonts w:ascii="Arial" w:hAnsi="Arial" w:cs="Arial"/>
                <w:kern w:val="2"/>
                <w:sz w:val="20"/>
                <w:szCs w:val="20"/>
              </w:rPr>
            </w:pPr>
            <w:r w:rsidRPr="005C76A5">
              <w:rPr>
                <w:rFonts w:ascii="Arial" w:hAnsi="Arial" w:cs="Arial"/>
                <w:kern w:val="2"/>
                <w:sz w:val="20"/>
                <w:szCs w:val="20"/>
              </w:rPr>
              <w:t>Communication Technical Sheet.</w:t>
            </w:r>
          </w:p>
          <w:p w14:paraId="6FE3387D" w14:textId="0356A841" w:rsidR="00DA5EB8" w:rsidRPr="005C76A5" w:rsidRDefault="00DA5EB8" w:rsidP="00DA5EB8">
            <w:pPr>
              <w:numPr>
                <w:ilvl w:val="0"/>
                <w:numId w:val="10"/>
              </w:numPr>
              <w:rPr>
                <w:rFonts w:ascii="Arial" w:hAnsi="Arial" w:cs="Arial"/>
                <w:kern w:val="2"/>
                <w:sz w:val="20"/>
                <w:szCs w:val="20"/>
              </w:rPr>
            </w:pPr>
            <w:r w:rsidRPr="005C76A5">
              <w:rPr>
                <w:rFonts w:ascii="Arial" w:hAnsi="Arial" w:cs="Arial"/>
                <w:kern w:val="2"/>
                <w:sz w:val="20"/>
                <w:szCs w:val="20"/>
              </w:rPr>
              <w:t>Quality and Environmental Manual.</w:t>
            </w:r>
          </w:p>
        </w:tc>
      </w:tr>
      <w:tr w:rsidR="00D21846" w:rsidRPr="005C76A5" w14:paraId="418DB7BC" w14:textId="77777777" w:rsidTr="00D21846">
        <w:trPr>
          <w:trHeight w:val="977"/>
        </w:trPr>
        <w:tc>
          <w:tcPr>
            <w:tcW w:w="1081" w:type="pct"/>
            <w:vAlign w:val="center"/>
          </w:tcPr>
          <w:p w14:paraId="31C74A42" w14:textId="68CAF344" w:rsidR="00D21846" w:rsidRPr="005C76A5" w:rsidRDefault="00DA5EB8" w:rsidP="00D21846">
            <w:pPr>
              <w:rPr>
                <w:b/>
                <w:sz w:val="20"/>
                <w:szCs w:val="20"/>
              </w:rPr>
            </w:pPr>
            <w:r w:rsidRPr="005C76A5">
              <w:rPr>
                <w:rFonts w:ascii="Arial" w:hAnsi="Arial" w:cs="Arial"/>
                <w:b/>
                <w:sz w:val="18"/>
                <w:szCs w:val="18"/>
              </w:rPr>
              <w:t>ENVIRONMENTAL ASPECT/IMPACT</w:t>
            </w:r>
          </w:p>
        </w:tc>
        <w:tc>
          <w:tcPr>
            <w:tcW w:w="3919" w:type="pct"/>
            <w:shd w:val="clear" w:color="auto" w:fill="auto"/>
            <w:vAlign w:val="center"/>
          </w:tcPr>
          <w:p w14:paraId="2C0CA3ED" w14:textId="1786E3B8" w:rsidR="00D174EB" w:rsidRPr="005C76A5" w:rsidRDefault="00D174EB" w:rsidP="00D174EB">
            <w:pPr>
              <w:numPr>
                <w:ilvl w:val="0"/>
                <w:numId w:val="10"/>
              </w:numPr>
              <w:rPr>
                <w:rFonts w:ascii="Arial" w:hAnsi="Arial" w:cs="Arial"/>
                <w:kern w:val="2"/>
                <w:sz w:val="20"/>
                <w:szCs w:val="20"/>
              </w:rPr>
            </w:pPr>
            <w:r w:rsidRPr="005C76A5">
              <w:rPr>
                <w:rFonts w:ascii="Arial" w:hAnsi="Arial" w:cs="Arial"/>
                <w:kern w:val="2"/>
                <w:sz w:val="20"/>
                <w:szCs w:val="20"/>
              </w:rPr>
              <w:t>Electrical energy consumption.</w:t>
            </w:r>
          </w:p>
          <w:p w14:paraId="7E9BFEDF" w14:textId="5EB34BC4" w:rsidR="00D174EB" w:rsidRPr="005C76A5" w:rsidRDefault="00D174EB" w:rsidP="00D174EB">
            <w:pPr>
              <w:numPr>
                <w:ilvl w:val="0"/>
                <w:numId w:val="10"/>
              </w:numPr>
              <w:rPr>
                <w:rFonts w:ascii="Arial" w:hAnsi="Arial" w:cs="Arial"/>
                <w:kern w:val="2"/>
                <w:sz w:val="20"/>
                <w:szCs w:val="20"/>
              </w:rPr>
            </w:pPr>
            <w:r w:rsidRPr="005C76A5">
              <w:rPr>
                <w:rFonts w:ascii="Arial" w:hAnsi="Arial" w:cs="Arial"/>
                <w:kern w:val="2"/>
                <w:sz w:val="20"/>
                <w:szCs w:val="20"/>
              </w:rPr>
              <w:t>Use of monitors and IT equipment.</w:t>
            </w:r>
          </w:p>
        </w:tc>
      </w:tr>
    </w:tbl>
    <w:p w14:paraId="29445493" w14:textId="77777777" w:rsidR="00E84657" w:rsidRPr="005C76A5" w:rsidRDefault="00E84657" w:rsidP="00FE48C9">
      <w:pPr>
        <w:shd w:val="clear" w:color="auto" w:fill="FFFFFF"/>
        <w:rPr>
          <w:rFonts w:ascii="Arial" w:hAnsi="Arial" w:cs="Arial"/>
        </w:rPr>
      </w:pPr>
    </w:p>
    <w:p w14:paraId="1431F2AB" w14:textId="4031E454" w:rsidR="00FE48C9" w:rsidRPr="005C76A5" w:rsidRDefault="00D174EB" w:rsidP="00FE48C9">
      <w:pPr>
        <w:shd w:val="clear" w:color="auto" w:fill="FFFFFF"/>
        <w:rPr>
          <w:rFonts w:ascii="Arial" w:hAnsi="Arial" w:cs="Arial"/>
          <w:b/>
          <w:bCs/>
        </w:rPr>
      </w:pPr>
      <w:r w:rsidRPr="005C76A5">
        <w:rPr>
          <w:rFonts w:ascii="Arial" w:hAnsi="Arial" w:cs="Arial"/>
          <w:b/>
          <w:bCs/>
        </w:rPr>
        <w:t>INSTRUCTIONS</w:t>
      </w:r>
    </w:p>
    <w:p w14:paraId="409DAE06" w14:textId="2B271CD3" w:rsidR="00D174EB" w:rsidRPr="005C76A5" w:rsidRDefault="00D174EB" w:rsidP="00A20E1D">
      <w:pPr>
        <w:shd w:val="clear" w:color="auto" w:fill="FFFFFF"/>
        <w:spacing w:after="0"/>
        <w:rPr>
          <w:rFonts w:ascii="Arial" w:hAnsi="Arial" w:cs="Arial"/>
          <w:sz w:val="20"/>
          <w:szCs w:val="20"/>
        </w:rPr>
      </w:pPr>
      <w:r w:rsidRPr="005C76A5">
        <w:rPr>
          <w:rFonts w:ascii="Arial" w:hAnsi="Arial" w:cs="Arial"/>
          <w:sz w:val="20"/>
          <w:szCs w:val="20"/>
        </w:rPr>
        <w:t>(1): The person responsible for Quality and Environment shall ensure that the request reaches those responsible for the preparation, revision, and approval of the documents, as indicated in the Document Control Technical Sheet (responsibility table).</w:t>
      </w:r>
    </w:p>
    <w:p w14:paraId="126F9EB0" w14:textId="4EFAC421" w:rsidR="0066643A" w:rsidRPr="005C76A5" w:rsidRDefault="0066643A" w:rsidP="00A20E1D">
      <w:pPr>
        <w:shd w:val="clear" w:color="auto" w:fill="FFFFFF"/>
        <w:spacing w:after="0"/>
        <w:rPr>
          <w:rFonts w:ascii="Arial" w:hAnsi="Arial" w:cs="Arial"/>
        </w:rPr>
      </w:pPr>
      <w:r w:rsidRPr="005C76A5">
        <w:rPr>
          <w:rFonts w:ascii="Arial" w:hAnsi="Arial" w:cs="Arial"/>
        </w:rPr>
        <w:br w:type="page"/>
      </w:r>
    </w:p>
    <w:tbl>
      <w:tblPr>
        <w:tblW w:w="9900" w:type="dxa"/>
        <w:tblInd w:w="-612" w:type="dxa"/>
        <w:tblLayout w:type="fixed"/>
        <w:tblLook w:val="0000" w:firstRow="0" w:lastRow="0" w:firstColumn="0" w:lastColumn="0" w:noHBand="0" w:noVBand="0"/>
      </w:tblPr>
      <w:tblGrid>
        <w:gridCol w:w="1800"/>
        <w:gridCol w:w="2340"/>
        <w:gridCol w:w="1800"/>
        <w:gridCol w:w="1980"/>
        <w:gridCol w:w="1980"/>
      </w:tblGrid>
      <w:tr w:rsidR="00A20E1D" w:rsidRPr="005C76A5" w14:paraId="7608D85C" w14:textId="77777777" w:rsidTr="00A3580C">
        <w:tc>
          <w:tcPr>
            <w:tcW w:w="1800" w:type="dxa"/>
            <w:vAlign w:val="center"/>
          </w:tcPr>
          <w:p w14:paraId="6BE6BEAC" w14:textId="00ED290F" w:rsidR="00A20E1D" w:rsidRPr="005C76A5" w:rsidRDefault="00A20E1D" w:rsidP="00A20E1D">
            <w:pPr>
              <w:jc w:val="center"/>
              <w:rPr>
                <w:rFonts w:ascii="Arial" w:hAnsi="Arial" w:cs="Arial"/>
                <w:color w:val="ED7D31" w:themeColor="accent2"/>
                <w:sz w:val="24"/>
                <w:szCs w:val="24"/>
              </w:rPr>
            </w:pPr>
            <w:r w:rsidRPr="005C76A5">
              <w:rPr>
                <w:rFonts w:ascii="Arial" w:hAnsi="Arial" w:cs="Arial"/>
                <w:color w:val="ED7D31" w:themeColor="accent2"/>
                <w:sz w:val="24"/>
                <w:szCs w:val="24"/>
              </w:rPr>
              <w:lastRenderedPageBreak/>
              <w:t>Necessi</w:t>
            </w:r>
            <w:r w:rsidR="00D174EB" w:rsidRPr="005C76A5">
              <w:rPr>
                <w:rFonts w:ascii="Arial" w:hAnsi="Arial" w:cs="Arial"/>
                <w:color w:val="ED7D31" w:themeColor="accent2"/>
                <w:sz w:val="24"/>
                <w:szCs w:val="24"/>
              </w:rPr>
              <w:t>ty</w:t>
            </w:r>
          </w:p>
        </w:tc>
        <w:tc>
          <w:tcPr>
            <w:tcW w:w="2340" w:type="dxa"/>
            <w:vAlign w:val="center"/>
          </w:tcPr>
          <w:p w14:paraId="13B85A5A" w14:textId="529B4FD6" w:rsidR="00A20E1D" w:rsidRPr="005C76A5" w:rsidRDefault="00D174EB" w:rsidP="00A20E1D">
            <w:pPr>
              <w:spacing w:after="0"/>
              <w:jc w:val="center"/>
              <w:rPr>
                <w:rFonts w:ascii="Arial" w:hAnsi="Arial" w:cs="Arial"/>
                <w:color w:val="ED7D31" w:themeColor="accent2"/>
                <w:sz w:val="24"/>
                <w:szCs w:val="24"/>
              </w:rPr>
            </w:pPr>
            <w:r w:rsidRPr="005C76A5">
              <w:rPr>
                <w:rFonts w:ascii="Arial" w:hAnsi="Arial" w:cs="Arial"/>
                <w:color w:val="ED7D31" w:themeColor="accent2"/>
                <w:sz w:val="24"/>
                <w:szCs w:val="24"/>
              </w:rPr>
              <w:t>Quality and Environment</w:t>
            </w:r>
          </w:p>
        </w:tc>
        <w:tc>
          <w:tcPr>
            <w:tcW w:w="1800" w:type="dxa"/>
            <w:vAlign w:val="center"/>
          </w:tcPr>
          <w:p w14:paraId="127488D5" w14:textId="7BFD5516" w:rsidR="00A20E1D" w:rsidRPr="005C76A5" w:rsidRDefault="00D174EB" w:rsidP="00D174EB">
            <w:pPr>
              <w:rPr>
                <w:rFonts w:ascii="Arial" w:hAnsi="Arial" w:cs="Arial"/>
                <w:color w:val="ED7D31" w:themeColor="accent2"/>
                <w:sz w:val="24"/>
                <w:szCs w:val="24"/>
              </w:rPr>
            </w:pPr>
            <w:r w:rsidRPr="005C76A5">
              <w:rPr>
                <w:rFonts w:ascii="Arial" w:hAnsi="Arial" w:cs="Arial"/>
                <w:color w:val="ED7D31" w:themeColor="accent2"/>
                <w:sz w:val="24"/>
                <w:szCs w:val="24"/>
              </w:rPr>
              <w:t>Prepare</w:t>
            </w:r>
          </w:p>
        </w:tc>
        <w:tc>
          <w:tcPr>
            <w:tcW w:w="1980" w:type="dxa"/>
            <w:vAlign w:val="center"/>
          </w:tcPr>
          <w:p w14:paraId="19617E5A" w14:textId="5446D652" w:rsidR="00A20E1D" w:rsidRPr="005C76A5" w:rsidRDefault="00D174EB" w:rsidP="00D174EB">
            <w:pPr>
              <w:rPr>
                <w:rFonts w:ascii="Arial" w:hAnsi="Arial" w:cs="Arial"/>
                <w:color w:val="ED7D31" w:themeColor="accent2"/>
                <w:sz w:val="24"/>
                <w:szCs w:val="24"/>
              </w:rPr>
            </w:pPr>
            <w:r w:rsidRPr="005C76A5">
              <w:rPr>
                <w:rFonts w:ascii="Arial" w:hAnsi="Arial" w:cs="Arial"/>
                <w:color w:val="ED7D31" w:themeColor="accent2"/>
                <w:sz w:val="24"/>
                <w:szCs w:val="24"/>
              </w:rPr>
              <w:t xml:space="preserve">     </w:t>
            </w:r>
            <w:r w:rsidR="00A20E1D" w:rsidRPr="005C76A5">
              <w:rPr>
                <w:rFonts w:ascii="Arial" w:hAnsi="Arial" w:cs="Arial"/>
                <w:color w:val="ED7D31" w:themeColor="accent2"/>
                <w:sz w:val="24"/>
                <w:szCs w:val="24"/>
              </w:rPr>
              <w:t>Rev</w:t>
            </w:r>
            <w:r w:rsidRPr="005C76A5">
              <w:rPr>
                <w:rFonts w:ascii="Arial" w:hAnsi="Arial" w:cs="Arial"/>
                <w:color w:val="ED7D31" w:themeColor="accent2"/>
                <w:sz w:val="24"/>
                <w:szCs w:val="24"/>
              </w:rPr>
              <w:t>iew</w:t>
            </w:r>
          </w:p>
        </w:tc>
        <w:tc>
          <w:tcPr>
            <w:tcW w:w="1980" w:type="dxa"/>
            <w:vAlign w:val="center"/>
          </w:tcPr>
          <w:p w14:paraId="4209337B" w14:textId="57F2D13E" w:rsidR="00A20E1D" w:rsidRPr="005C76A5" w:rsidRDefault="00D174EB" w:rsidP="00A20E1D">
            <w:pPr>
              <w:jc w:val="center"/>
              <w:rPr>
                <w:rFonts w:ascii="Arial" w:hAnsi="Arial" w:cs="Arial"/>
                <w:color w:val="ED7D31" w:themeColor="accent2"/>
                <w:sz w:val="24"/>
                <w:szCs w:val="24"/>
              </w:rPr>
            </w:pPr>
            <w:r w:rsidRPr="005C76A5">
              <w:rPr>
                <w:rFonts w:ascii="Arial" w:hAnsi="Arial" w:cs="Arial"/>
                <w:color w:val="ED7D31" w:themeColor="accent2"/>
                <w:sz w:val="24"/>
                <w:szCs w:val="24"/>
              </w:rPr>
              <w:t xml:space="preserve">   </w:t>
            </w:r>
            <w:r w:rsidR="00A20E1D" w:rsidRPr="005C76A5">
              <w:rPr>
                <w:rFonts w:ascii="Arial" w:hAnsi="Arial" w:cs="Arial"/>
                <w:color w:val="ED7D31" w:themeColor="accent2"/>
                <w:sz w:val="24"/>
                <w:szCs w:val="24"/>
              </w:rPr>
              <w:t>Ap</w:t>
            </w:r>
            <w:r w:rsidRPr="005C76A5">
              <w:rPr>
                <w:rFonts w:ascii="Arial" w:hAnsi="Arial" w:cs="Arial"/>
                <w:color w:val="ED7D31" w:themeColor="accent2"/>
                <w:sz w:val="24"/>
                <w:szCs w:val="24"/>
              </w:rPr>
              <w:t>p</w:t>
            </w:r>
            <w:r w:rsidR="00A20E1D" w:rsidRPr="005C76A5">
              <w:rPr>
                <w:rFonts w:ascii="Arial" w:hAnsi="Arial" w:cs="Arial"/>
                <w:color w:val="ED7D31" w:themeColor="accent2"/>
                <w:sz w:val="24"/>
                <w:szCs w:val="24"/>
              </w:rPr>
              <w:t>rov</w:t>
            </w:r>
            <w:r w:rsidRPr="005C76A5">
              <w:rPr>
                <w:rFonts w:ascii="Arial" w:hAnsi="Arial" w:cs="Arial"/>
                <w:color w:val="ED7D31" w:themeColor="accent2"/>
                <w:sz w:val="24"/>
                <w:szCs w:val="24"/>
              </w:rPr>
              <w:t>e</w:t>
            </w:r>
          </w:p>
        </w:tc>
      </w:tr>
    </w:tbl>
    <w:p w14:paraId="4C614A17" w14:textId="77777777" w:rsidR="00A20E1D" w:rsidRPr="005C76A5" w:rsidRDefault="00A20E1D" w:rsidP="00A20E1D">
      <w:pPr>
        <w:shd w:val="clear" w:color="auto" w:fill="FFFFFF"/>
        <w:ind w:left="-720" w:hanging="180"/>
        <w:rPr>
          <w:rFonts w:ascii="Arial" w:hAnsi="Arial" w:cs="Arial"/>
        </w:rPr>
      </w:pPr>
      <w:r w:rsidRPr="005C76A5">
        <w:rPr>
          <w:rFonts w:ascii="Arial" w:hAnsi="Arial" w:cs="Arial"/>
          <w:noProof/>
        </w:rPr>
        <mc:AlternateContent>
          <mc:Choice Requires="wpg">
            <w:drawing>
              <wp:inline distT="0" distB="0" distL="0" distR="0" wp14:anchorId="5AE7EAA3" wp14:editId="680FE6D8">
                <wp:extent cx="6514560" cy="6171480"/>
                <wp:effectExtent l="0" t="0" r="0" b="20320"/>
                <wp:docPr id="172643721" name="Agrupar 172643721"/>
                <wp:cNvGraphicFramePr/>
                <a:graphic xmlns:a="http://schemas.openxmlformats.org/drawingml/2006/main">
                  <a:graphicData uri="http://schemas.microsoft.com/office/word/2010/wordprocessingGroup">
                    <wpg:wgp>
                      <wpg:cNvGrpSpPr/>
                      <wpg:grpSpPr>
                        <a:xfrm>
                          <a:off x="0" y="0"/>
                          <a:ext cx="6514560" cy="6171480"/>
                          <a:chOff x="0" y="0"/>
                          <a:chExt cx="6514560" cy="6171480"/>
                        </a:xfrm>
                      </wpg:grpSpPr>
                      <wps:wsp>
                        <wps:cNvPr id="423064805" name="Retângulo 423064805"/>
                        <wps:cNvSpPr/>
                        <wps:spPr>
                          <a:xfrm>
                            <a:off x="0" y="0"/>
                            <a:ext cx="6514560" cy="6171480"/>
                          </a:xfrm>
                          <a:prstGeom prst="rect">
                            <a:avLst/>
                          </a:prstGeom>
                          <a:noFill/>
                          <a:ln w="0">
                            <a:noFill/>
                          </a:ln>
                        </wps:spPr>
                        <wps:bodyPr/>
                      </wps:wsp>
                      <wps:wsp>
                        <wps:cNvPr id="714429758" name="Caixa de texto 714429758"/>
                        <wps:cNvSpPr txBox="1"/>
                        <wps:spPr>
                          <a:xfrm>
                            <a:off x="2856960" y="113760"/>
                            <a:ext cx="799560" cy="571680"/>
                          </a:xfrm>
                          <a:prstGeom prst="rect">
                            <a:avLst/>
                          </a:prstGeom>
                          <a:solidFill>
                            <a:srgbClr val="FFFFFF"/>
                          </a:solidFill>
                          <a:ln w="9360">
                            <a:solidFill>
                              <a:srgbClr val="000000"/>
                            </a:solidFill>
                            <a:miter/>
                          </a:ln>
                        </wps:spPr>
                        <wps:txbx>
                          <w:txbxContent>
                            <w:p w14:paraId="2C3C6E6C" w14:textId="59F866D4" w:rsidR="00A20E1D" w:rsidRPr="005C76A5" w:rsidRDefault="00102954" w:rsidP="00A20E1D">
                              <w:pPr>
                                <w:overflowPunct w:val="0"/>
                              </w:pPr>
                              <w:r w:rsidRPr="005C76A5">
                                <w:rPr>
                                  <w:rFonts w:ascii="Arial" w:eastAsia="Times New Roman" w:hAnsi="Arial" w:cs="Arial"/>
                                  <w:kern w:val="2"/>
                                  <w:sz w:val="16"/>
                                  <w:szCs w:val="16"/>
                                  <w:lang w:bidi="ar-SA"/>
                                </w:rPr>
                                <w:t>Project Preparation</w:t>
                              </w:r>
                            </w:p>
                          </w:txbxContent>
                        </wps:txbx>
                        <wps:bodyPr wrap="square" anchor="t">
                          <a:noAutofit/>
                        </wps:bodyPr>
                      </wps:wsp>
                      <wps:wsp>
                        <wps:cNvPr id="1113721212" name="Caixa de texto 1113721212"/>
                        <wps:cNvSpPr txBox="1"/>
                        <wps:spPr>
                          <a:xfrm>
                            <a:off x="2856960" y="2629080"/>
                            <a:ext cx="799560" cy="455760"/>
                          </a:xfrm>
                          <a:prstGeom prst="rect">
                            <a:avLst/>
                          </a:prstGeom>
                          <a:solidFill>
                            <a:srgbClr val="FFFFFF"/>
                          </a:solidFill>
                          <a:ln w="9360">
                            <a:solidFill>
                              <a:srgbClr val="000000"/>
                            </a:solidFill>
                            <a:miter/>
                          </a:ln>
                        </wps:spPr>
                        <wps:txbx>
                          <w:txbxContent>
                            <w:p w14:paraId="2564E021" w14:textId="07C9AE2F" w:rsidR="00A20E1D" w:rsidRPr="005C76A5" w:rsidRDefault="00102954" w:rsidP="00A20E1D">
                              <w:pPr>
                                <w:overflowPunct w:val="0"/>
                              </w:pPr>
                              <w:r w:rsidRPr="005C76A5">
                                <w:rPr>
                                  <w:rFonts w:ascii="Arial" w:eastAsia="Times New Roman" w:hAnsi="Arial" w:cs="Arial"/>
                                  <w:kern w:val="2"/>
                                  <w:sz w:val="16"/>
                                  <w:szCs w:val="16"/>
                                  <w:lang w:bidi="ar-SA"/>
                                </w:rPr>
                                <w:t>Designated person/department</w:t>
                              </w:r>
                            </w:p>
                          </w:txbxContent>
                        </wps:txbx>
                        <wps:bodyPr wrap="square" anchor="t">
                          <a:noAutofit/>
                        </wps:bodyPr>
                      </wps:wsp>
                      <wps:wsp>
                        <wps:cNvPr id="511318732" name="Fluxograma: Decisão 511318732"/>
                        <wps:cNvSpPr/>
                        <wps:spPr>
                          <a:xfrm>
                            <a:off x="4114080" y="2400480"/>
                            <a:ext cx="800280" cy="914400"/>
                          </a:xfrm>
                          <a:prstGeom prst="flowChartDecision">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090604F4" w14:textId="249D116B" w:rsidR="00A20E1D" w:rsidRPr="005C76A5" w:rsidRDefault="00102954" w:rsidP="00A20E1D">
                              <w:pPr>
                                <w:overflowPunct w:val="0"/>
                                <w:jc w:val="center"/>
                              </w:pPr>
                              <w:r w:rsidRPr="005C76A5">
                                <w:rPr>
                                  <w:rFonts w:ascii="Arial" w:eastAsia="Times New Roman" w:hAnsi="Arial" w:cs="Arial"/>
                                  <w:kern w:val="2"/>
                                  <w:sz w:val="14"/>
                                  <w:szCs w:val="14"/>
                                  <w:lang w:bidi="ar-SA"/>
                                </w:rPr>
                                <w:t>Is it OK?</w:t>
                              </w:r>
                            </w:p>
                          </w:txbxContent>
                        </wps:txbx>
                        <wps:bodyPr anchor="t">
                          <a:noAutofit/>
                        </wps:bodyPr>
                      </wps:wsp>
                      <wps:wsp>
                        <wps:cNvPr id="1550765668" name="Fluxograma: Processo 1550765668"/>
                        <wps:cNvSpPr/>
                        <wps:spPr>
                          <a:xfrm>
                            <a:off x="5486400" y="2571120"/>
                            <a:ext cx="799560" cy="571680"/>
                          </a:xfrm>
                          <a:prstGeom prst="flowChartProcess">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46F8AB3B" w14:textId="04F87C23" w:rsidR="00A20E1D" w:rsidRPr="005C76A5" w:rsidRDefault="00102954" w:rsidP="00A20E1D">
                              <w:pPr>
                                <w:overflowPunct w:val="0"/>
                              </w:pPr>
                              <w:r w:rsidRPr="005C76A5">
                                <w:rPr>
                                  <w:rFonts w:ascii="Arial" w:eastAsia="Times New Roman" w:hAnsi="Arial" w:cs="Arial"/>
                                  <w:kern w:val="2"/>
                                  <w:sz w:val="16"/>
                                  <w:szCs w:val="16"/>
                                  <w:lang w:bidi="ar-SA"/>
                                </w:rPr>
                                <w:t>Approved by responsible person/department</w:t>
                              </w:r>
                            </w:p>
                          </w:txbxContent>
                        </wps:txbx>
                        <wps:bodyPr anchor="t">
                          <a:noAutofit/>
                        </wps:bodyPr>
                      </wps:wsp>
                      <wps:wsp>
                        <wps:cNvPr id="1831479143" name="Conexão reta unidirecional 1831479143"/>
                        <wps:cNvCnPr/>
                        <wps:spPr>
                          <a:xfrm flipH="1">
                            <a:off x="684000" y="570240"/>
                            <a:ext cx="1440" cy="2057760"/>
                          </a:xfrm>
                          <a:prstGeom prst="straightConnector1">
                            <a:avLst/>
                          </a:prstGeom>
                          <a:ln w="9360">
                            <a:solidFill>
                              <a:srgbClr val="000000"/>
                            </a:solidFill>
                            <a:miter/>
                            <a:tailEnd type="triangle" w="med" len="med"/>
                          </a:ln>
                        </wps:spPr>
                        <wps:bodyPr/>
                      </wps:wsp>
                      <wps:wsp>
                        <wps:cNvPr id="1807829153" name="Fluxograma: Processo 1807829153"/>
                        <wps:cNvSpPr/>
                        <wps:spPr>
                          <a:xfrm>
                            <a:off x="1600177" y="113750"/>
                            <a:ext cx="799560" cy="686459"/>
                          </a:xfrm>
                          <a:prstGeom prst="flowChartProcess">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4CCDBED0" w14:textId="03CB8883" w:rsidR="00A20E1D" w:rsidRPr="005C76A5" w:rsidRDefault="00102954" w:rsidP="00A20E1D">
                              <w:pPr>
                                <w:overflowPunct w:val="0"/>
                              </w:pPr>
                              <w:r w:rsidRPr="005C76A5">
                                <w:rPr>
                                  <w:rFonts w:ascii="Arial" w:eastAsia="Times New Roman" w:hAnsi="Arial" w:cs="Arial"/>
                                  <w:kern w:val="2"/>
                                  <w:sz w:val="16"/>
                                  <w:szCs w:val="16"/>
                                  <w:lang w:bidi="ar-SA"/>
                                </w:rPr>
                                <w:t>Responsible for Quality and Environment</w:t>
                              </w:r>
                              <w:r w:rsidR="005C76A5">
                                <w:rPr>
                                  <w:rFonts w:ascii="Arial" w:eastAsia="Times New Roman" w:hAnsi="Arial" w:cs="Arial"/>
                                  <w:kern w:val="2"/>
                                  <w:sz w:val="16"/>
                                  <w:szCs w:val="16"/>
                                  <w:lang w:bidi="ar-SA"/>
                                </w:rPr>
                                <w:t xml:space="preserve"> </w:t>
                              </w:r>
                              <w:r w:rsidR="00A20E1D" w:rsidRPr="005C76A5">
                                <w:rPr>
                                  <w:rFonts w:ascii="Arial" w:eastAsia="Times New Roman" w:hAnsi="Arial" w:cs="Arial"/>
                                  <w:b/>
                                  <w:kern w:val="2"/>
                                  <w:sz w:val="16"/>
                                  <w:szCs w:val="16"/>
                                  <w:lang w:bidi="ar-SA"/>
                                </w:rPr>
                                <w:t>(1)</w:t>
                              </w:r>
                            </w:p>
                          </w:txbxContent>
                        </wps:txbx>
                        <wps:bodyPr anchor="t">
                          <a:noAutofit/>
                        </wps:bodyPr>
                      </wps:wsp>
                      <wps:wsp>
                        <wps:cNvPr id="1136561413" name="Conexão: Ângulo Reto 1136561413"/>
                        <wps:cNvCnPr/>
                        <wps:spPr>
                          <a:xfrm rot="5400000" flipH="1" flipV="1">
                            <a:off x="256680" y="1513080"/>
                            <a:ext cx="2457720" cy="229680"/>
                          </a:xfrm>
                          <a:prstGeom prst="bentConnector2">
                            <a:avLst/>
                          </a:prstGeom>
                          <a:ln w="9360">
                            <a:solidFill>
                              <a:srgbClr val="000000"/>
                            </a:solidFill>
                            <a:miter/>
                            <a:tailEnd type="triangle" w="med" len="med"/>
                          </a:ln>
                        </wps:spPr>
                        <wps:bodyPr/>
                      </wps:wsp>
                      <wps:wsp>
                        <wps:cNvPr id="1866010277" name="Conexão reta 1866010277"/>
                        <wps:cNvCnPr/>
                        <wps:spPr>
                          <a:xfrm flipH="1" flipV="1">
                            <a:off x="1142280" y="2856240"/>
                            <a:ext cx="227880" cy="720"/>
                          </a:xfrm>
                          <a:prstGeom prst="line">
                            <a:avLst/>
                          </a:prstGeom>
                          <a:ln w="9360">
                            <a:solidFill>
                              <a:srgbClr val="000000"/>
                            </a:solidFill>
                            <a:miter/>
                          </a:ln>
                        </wps:spPr>
                        <wps:style>
                          <a:lnRef idx="0">
                            <a:scrgbClr r="0" g="0" b="0"/>
                          </a:lnRef>
                          <a:fillRef idx="0">
                            <a:scrgbClr r="0" g="0" b="0"/>
                          </a:fillRef>
                          <a:effectRef idx="0">
                            <a:scrgbClr r="0" g="0" b="0"/>
                          </a:effectRef>
                          <a:fontRef idx="minor"/>
                        </wps:style>
                        <wps:bodyPr/>
                      </wps:wsp>
                      <wps:wsp>
                        <wps:cNvPr id="370915857" name="Conexão: Ângulo Reto 370915857"/>
                        <wps:cNvCnPr/>
                        <wps:spPr>
                          <a:xfrm>
                            <a:off x="2399760" y="399240"/>
                            <a:ext cx="458280" cy="2458080"/>
                          </a:xfrm>
                          <a:prstGeom prst="bentConnector3">
                            <a:avLst>
                              <a:gd name="adj1" fmla="val 49921"/>
                            </a:avLst>
                          </a:prstGeom>
                          <a:ln w="9360">
                            <a:solidFill>
                              <a:srgbClr val="000000"/>
                            </a:solidFill>
                            <a:miter/>
                            <a:tailEnd type="triangle" w="med" len="med"/>
                          </a:ln>
                        </wps:spPr>
                        <wps:bodyPr/>
                      </wps:wsp>
                      <wps:wsp>
                        <wps:cNvPr id="1509991622" name="Conexão reta unidirecional 1509991622"/>
                        <wps:cNvCnPr/>
                        <wps:spPr>
                          <a:xfrm flipV="1">
                            <a:off x="3256200" y="685080"/>
                            <a:ext cx="1800" cy="1944360"/>
                          </a:xfrm>
                          <a:prstGeom prst="straightConnector1">
                            <a:avLst/>
                          </a:prstGeom>
                          <a:ln w="9360">
                            <a:solidFill>
                              <a:srgbClr val="000000"/>
                            </a:solidFill>
                            <a:miter/>
                            <a:tailEnd type="triangle" w="med" len="med"/>
                          </a:ln>
                        </wps:spPr>
                        <wps:bodyPr/>
                      </wps:wsp>
                      <wps:wsp>
                        <wps:cNvPr id="886144895" name="Conexão reta unidirecional 886144895"/>
                        <wps:cNvCnPr/>
                        <wps:spPr>
                          <a:xfrm>
                            <a:off x="3656880" y="399240"/>
                            <a:ext cx="458280" cy="1800"/>
                          </a:xfrm>
                          <a:prstGeom prst="straightConnector1">
                            <a:avLst/>
                          </a:prstGeom>
                          <a:ln w="9360">
                            <a:solidFill>
                              <a:srgbClr val="000000"/>
                            </a:solidFill>
                            <a:miter/>
                            <a:tailEnd type="triangle" w="med" len="med"/>
                          </a:ln>
                        </wps:spPr>
                        <wps:bodyPr/>
                      </wps:wsp>
                      <wps:wsp>
                        <wps:cNvPr id="329719275" name="Fluxograma: Processo 329719275"/>
                        <wps:cNvSpPr/>
                        <wps:spPr>
                          <a:xfrm>
                            <a:off x="227880" y="2628360"/>
                            <a:ext cx="914400" cy="457920"/>
                          </a:xfrm>
                          <a:prstGeom prst="flowChartProcess">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7A54614F" w14:textId="08C00AA7" w:rsidR="00A20E1D" w:rsidRPr="005C76A5" w:rsidRDefault="00102954" w:rsidP="00A20E1D">
                              <w:pPr>
                                <w:overflowPunct w:val="0"/>
                              </w:pPr>
                              <w:r w:rsidRPr="005C76A5">
                                <w:rPr>
                                  <w:rFonts w:ascii="Arial" w:eastAsia="Times New Roman" w:hAnsi="Arial" w:cs="Arial"/>
                                  <w:kern w:val="2"/>
                                  <w:sz w:val="16"/>
                                  <w:szCs w:val="16"/>
                                  <w:lang w:bidi="ar-SA"/>
                                </w:rPr>
                                <w:t>Communication</w:t>
                              </w:r>
                            </w:p>
                          </w:txbxContent>
                        </wps:txbx>
                        <wps:bodyPr anchor="t">
                          <a:noAutofit/>
                        </wps:bodyPr>
                      </wps:wsp>
                      <wps:wsp>
                        <wps:cNvPr id="1834455116" name="Fluxograma: Processo 1834455116"/>
                        <wps:cNvSpPr/>
                        <wps:spPr>
                          <a:xfrm>
                            <a:off x="4114020" y="113750"/>
                            <a:ext cx="858030" cy="571680"/>
                          </a:xfrm>
                          <a:prstGeom prst="flowChartProcess">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1225FDBA" w14:textId="76788E97" w:rsidR="00A20E1D" w:rsidRPr="005C76A5" w:rsidRDefault="00102954" w:rsidP="00A20E1D">
                              <w:pPr>
                                <w:overflowPunct w:val="0"/>
                              </w:pPr>
                              <w:r w:rsidRPr="005C76A5">
                                <w:rPr>
                                  <w:rFonts w:ascii="Arial" w:eastAsia="Times New Roman" w:hAnsi="Arial" w:cs="Arial"/>
                                  <w:kern w:val="2"/>
                                  <w:sz w:val="16"/>
                                  <w:szCs w:val="16"/>
                                  <w:lang w:bidi="ar-SA"/>
                                </w:rPr>
                                <w:t>Evaluation by responsible person</w:t>
                              </w:r>
                            </w:p>
                          </w:txbxContent>
                        </wps:txbx>
                        <wps:bodyPr anchor="t">
                          <a:noAutofit/>
                        </wps:bodyPr>
                      </wps:wsp>
                      <wps:wsp>
                        <wps:cNvPr id="1154859219" name="Conexão reta unidirecional 1154859219"/>
                        <wps:cNvCnPr/>
                        <wps:spPr>
                          <a:xfrm>
                            <a:off x="4514040" y="685080"/>
                            <a:ext cx="1800" cy="1715040"/>
                          </a:xfrm>
                          <a:prstGeom prst="straightConnector1">
                            <a:avLst/>
                          </a:prstGeom>
                          <a:ln w="9360">
                            <a:solidFill>
                              <a:srgbClr val="000000"/>
                            </a:solidFill>
                            <a:miter/>
                            <a:tailEnd type="triangle" w="med" len="med"/>
                          </a:ln>
                        </wps:spPr>
                        <wps:bodyPr/>
                      </wps:wsp>
                      <wps:wsp>
                        <wps:cNvPr id="893648825" name="Conexão reta unidirecional 893648825"/>
                        <wps:cNvCnPr/>
                        <wps:spPr>
                          <a:xfrm flipH="1" flipV="1">
                            <a:off x="3656160" y="2855520"/>
                            <a:ext cx="458280" cy="1800"/>
                          </a:xfrm>
                          <a:prstGeom prst="straightConnector1">
                            <a:avLst/>
                          </a:prstGeom>
                          <a:ln w="9360">
                            <a:solidFill>
                              <a:srgbClr val="000000"/>
                            </a:solidFill>
                            <a:miter/>
                            <a:tailEnd type="triangle" w="med" len="med"/>
                          </a:ln>
                        </wps:spPr>
                        <wps:bodyPr/>
                      </wps:wsp>
                      <wps:wsp>
                        <wps:cNvPr id="1241251534" name="Conexão reta unidirecional 1241251534"/>
                        <wps:cNvCnPr/>
                        <wps:spPr>
                          <a:xfrm flipV="1">
                            <a:off x="4915080" y="2855520"/>
                            <a:ext cx="572400" cy="1800"/>
                          </a:xfrm>
                          <a:prstGeom prst="straightConnector1">
                            <a:avLst/>
                          </a:prstGeom>
                          <a:ln w="9360">
                            <a:solidFill>
                              <a:srgbClr val="000000"/>
                            </a:solidFill>
                            <a:miter/>
                            <a:tailEnd type="triangle" w="med" len="med"/>
                          </a:ln>
                        </wps:spPr>
                        <wps:bodyPr/>
                      </wps:wsp>
                      <wps:wsp>
                        <wps:cNvPr id="2048666968" name="Conexão reta unidirecional 2048666968"/>
                        <wps:cNvCnPr/>
                        <wps:spPr>
                          <a:xfrm flipH="1">
                            <a:off x="5884560" y="3142440"/>
                            <a:ext cx="1440" cy="1086480"/>
                          </a:xfrm>
                          <a:prstGeom prst="straightConnector1">
                            <a:avLst/>
                          </a:prstGeom>
                          <a:ln w="9360">
                            <a:solidFill>
                              <a:srgbClr val="000000"/>
                            </a:solidFill>
                            <a:miter/>
                            <a:tailEnd type="triangle" w="med" len="med"/>
                          </a:ln>
                        </wps:spPr>
                        <wps:bodyPr/>
                      </wps:wsp>
                      <wps:wsp>
                        <wps:cNvPr id="1465972505" name="Fluxograma: Decisão 1465972505"/>
                        <wps:cNvSpPr/>
                        <wps:spPr>
                          <a:xfrm>
                            <a:off x="5295823" y="4227429"/>
                            <a:ext cx="1171652" cy="800280"/>
                          </a:xfrm>
                          <a:prstGeom prst="flowChartDecision">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0D5D287C" w14:textId="6853E290" w:rsidR="00A20E1D" w:rsidRPr="005C76A5" w:rsidRDefault="00D174EB" w:rsidP="000547F1">
                              <w:pPr>
                                <w:overflowPunct w:val="0"/>
                                <w:spacing w:after="0"/>
                              </w:pPr>
                              <w:r w:rsidRPr="005C76A5">
                                <w:rPr>
                                  <w:rFonts w:ascii="Arial" w:eastAsia="Times New Roman" w:hAnsi="Arial" w:cs="Arial"/>
                                  <w:kern w:val="2"/>
                                  <w:sz w:val="14"/>
                                  <w:szCs w:val="14"/>
                                  <w:lang w:bidi="ar-SA"/>
                                </w:rPr>
                                <w:t>Approved</w:t>
                              </w:r>
                            </w:p>
                          </w:txbxContent>
                        </wps:txbx>
                        <wps:bodyPr anchor="t">
                          <a:noAutofit/>
                        </wps:bodyPr>
                      </wps:wsp>
                      <wps:wsp>
                        <wps:cNvPr id="1651436574" name="Fluxograma: Processo Alternativo 1651436574"/>
                        <wps:cNvSpPr/>
                        <wps:spPr>
                          <a:xfrm>
                            <a:off x="1562100" y="4871658"/>
                            <a:ext cx="1066866" cy="456480"/>
                          </a:xfrm>
                          <a:prstGeom prst="flowChartAlternateProcess">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351FCA45" w14:textId="0BE91D69" w:rsidR="00A20E1D" w:rsidRPr="005C76A5" w:rsidRDefault="00102954" w:rsidP="000547F1">
                              <w:pPr>
                                <w:overflowPunct w:val="0"/>
                                <w:spacing w:after="0"/>
                              </w:pPr>
                              <w:r w:rsidRPr="005C76A5">
                                <w:rPr>
                                  <w:rFonts w:ascii="Arial" w:eastAsia="Times New Roman" w:hAnsi="Arial" w:cs="Arial"/>
                                  <w:kern w:val="2"/>
                                  <w:sz w:val="16"/>
                                  <w:szCs w:val="16"/>
                                  <w:lang w:bidi="ar-SA"/>
                                </w:rPr>
                                <w:t>Distribution to areas or persons</w:t>
                              </w:r>
                            </w:p>
                          </w:txbxContent>
                        </wps:txbx>
                        <wps:bodyPr anchor="t">
                          <a:noAutofit/>
                        </wps:bodyPr>
                      </wps:wsp>
                      <wps:wsp>
                        <wps:cNvPr id="240818438" name="Conexão: Ângulo Reto 240818438"/>
                        <wps:cNvCnPr>
                          <a:stCxn id="1465972505" idx="1"/>
                        </wps:cNvCnPr>
                        <wps:spPr>
                          <a:xfrm rot="10800000">
                            <a:off x="3255434" y="3084565"/>
                            <a:ext cx="2040312" cy="1542592"/>
                          </a:xfrm>
                          <a:prstGeom prst="bentConnector3">
                            <a:avLst>
                              <a:gd name="adj1" fmla="val 99949"/>
                            </a:avLst>
                          </a:prstGeom>
                          <a:ln w="9360">
                            <a:solidFill>
                              <a:srgbClr val="000000"/>
                            </a:solidFill>
                            <a:miter/>
                            <a:tailEnd type="triangle" w="med" len="med"/>
                          </a:ln>
                        </wps:spPr>
                        <wps:bodyPr/>
                      </wps:wsp>
                      <wps:wsp>
                        <wps:cNvPr id="318594618" name="Conexão: Ângulo Reto 318594618"/>
                        <wps:cNvCnPr/>
                        <wps:spPr>
                          <a:xfrm rot="5400000">
                            <a:off x="4219920" y="3435840"/>
                            <a:ext cx="73440" cy="3257280"/>
                          </a:xfrm>
                          <a:prstGeom prst="bentConnector2">
                            <a:avLst/>
                          </a:prstGeom>
                          <a:ln w="9360">
                            <a:solidFill>
                              <a:srgbClr val="000000"/>
                            </a:solidFill>
                            <a:miter/>
                            <a:tailEnd type="triangle" w="med" len="med"/>
                          </a:ln>
                        </wps:spPr>
                        <wps:bodyPr/>
                      </wps:wsp>
                      <wps:wsp>
                        <wps:cNvPr id="1408960088" name="Caixa de texto 1408960088"/>
                        <wps:cNvSpPr txBox="1"/>
                        <wps:spPr>
                          <a:xfrm>
                            <a:off x="3905250" y="2629080"/>
                            <a:ext cx="212070" cy="204840"/>
                          </a:xfrm>
                          <a:prstGeom prst="rect">
                            <a:avLst/>
                          </a:prstGeom>
                          <a:noFill/>
                          <a:ln w="0">
                            <a:noFill/>
                          </a:ln>
                        </wps:spPr>
                        <wps:txbx>
                          <w:txbxContent>
                            <w:p w14:paraId="1F9F80ED" w14:textId="2A424C7B" w:rsidR="00A20E1D" w:rsidRPr="005C76A5" w:rsidRDefault="00102954" w:rsidP="00A20E1D">
                              <w:pPr>
                                <w:overflowPunct w:val="0"/>
                              </w:pPr>
                              <w:r w:rsidRPr="005C76A5">
                                <w:rPr>
                                  <w:rFonts w:ascii="Trebuchet MS" w:eastAsia="Times New Roman" w:hAnsi="Trebuchet MS" w:cs="Arial"/>
                                  <w:kern w:val="2"/>
                                  <w:sz w:val="14"/>
                                  <w:szCs w:val="14"/>
                                  <w:lang w:bidi="ar-SA"/>
                                </w:rPr>
                                <w:t>No</w:t>
                              </w:r>
                            </w:p>
                          </w:txbxContent>
                        </wps:txbx>
                        <wps:bodyPr wrap="square" lIns="0" tIns="0" rIns="0" bIns="0" anchor="t">
                          <a:noAutofit/>
                        </wps:bodyPr>
                      </wps:wsp>
                      <wps:wsp>
                        <wps:cNvPr id="1822409694" name="Caixa de texto 1822409694"/>
                        <wps:cNvSpPr txBox="1"/>
                        <wps:spPr>
                          <a:xfrm>
                            <a:off x="4913496" y="2629438"/>
                            <a:ext cx="249054" cy="255173"/>
                          </a:xfrm>
                          <a:prstGeom prst="rect">
                            <a:avLst/>
                          </a:prstGeom>
                          <a:noFill/>
                          <a:ln w="0">
                            <a:noFill/>
                          </a:ln>
                        </wps:spPr>
                        <wps:txbx>
                          <w:txbxContent>
                            <w:p w14:paraId="4521BEFE" w14:textId="2606C43A" w:rsidR="00A20E1D" w:rsidRPr="005C76A5" w:rsidRDefault="00102954" w:rsidP="00A20E1D">
                              <w:pPr>
                                <w:overflowPunct w:val="0"/>
                              </w:pPr>
                              <w:r w:rsidRPr="005C76A5">
                                <w:rPr>
                                  <w:rFonts w:ascii="Trebuchet MS" w:eastAsia="Times New Roman" w:hAnsi="Trebuchet MS" w:cs="Arial"/>
                                  <w:kern w:val="2"/>
                                  <w:sz w:val="14"/>
                                  <w:szCs w:val="14"/>
                                  <w:lang w:bidi="ar-SA"/>
                                </w:rPr>
                                <w:t>Yes</w:t>
                              </w:r>
                            </w:p>
                          </w:txbxContent>
                        </wps:txbx>
                        <wps:bodyPr wrap="square" lIns="0" tIns="0" rIns="0" bIns="0" anchor="t">
                          <a:noAutofit/>
                        </wps:bodyPr>
                      </wps:wsp>
                      <wps:wsp>
                        <wps:cNvPr id="1919757120" name="Caixa de texto 1919757120"/>
                        <wps:cNvSpPr txBox="1"/>
                        <wps:spPr>
                          <a:xfrm>
                            <a:off x="5076825" y="4342293"/>
                            <a:ext cx="183418" cy="191607"/>
                          </a:xfrm>
                          <a:prstGeom prst="rect">
                            <a:avLst/>
                          </a:prstGeom>
                          <a:noFill/>
                          <a:ln w="0">
                            <a:noFill/>
                          </a:ln>
                        </wps:spPr>
                        <wps:txbx>
                          <w:txbxContent>
                            <w:p w14:paraId="3AA8E746" w14:textId="3B030FFA" w:rsidR="00A20E1D" w:rsidRPr="005C76A5" w:rsidRDefault="00D174EB" w:rsidP="00A20E1D">
                              <w:pPr>
                                <w:overflowPunct w:val="0"/>
                              </w:pPr>
                              <w:r w:rsidRPr="005C76A5">
                                <w:rPr>
                                  <w:rFonts w:ascii="Trebuchet MS" w:eastAsia="Times New Roman" w:hAnsi="Trebuchet MS" w:cs="Arial"/>
                                  <w:kern w:val="2"/>
                                  <w:sz w:val="14"/>
                                  <w:szCs w:val="14"/>
                                  <w:lang w:bidi="ar-SA"/>
                                </w:rPr>
                                <w:t>No</w:t>
                              </w:r>
                            </w:p>
                          </w:txbxContent>
                        </wps:txbx>
                        <wps:bodyPr wrap="square" lIns="0" tIns="0" rIns="0" bIns="0" anchor="t">
                          <a:noAutofit/>
                        </wps:bodyPr>
                      </wps:wsp>
                      <wps:wsp>
                        <wps:cNvPr id="1215147862" name="Caixa de texto 1215147862"/>
                        <wps:cNvSpPr txBox="1"/>
                        <wps:spPr>
                          <a:xfrm>
                            <a:off x="6056552" y="5027312"/>
                            <a:ext cx="178513" cy="192388"/>
                          </a:xfrm>
                          <a:prstGeom prst="rect">
                            <a:avLst/>
                          </a:prstGeom>
                          <a:noFill/>
                          <a:ln w="0">
                            <a:noFill/>
                          </a:ln>
                        </wps:spPr>
                        <wps:txbx>
                          <w:txbxContent>
                            <w:p w14:paraId="7CBD2977" w14:textId="7D5DDFE3" w:rsidR="00A20E1D" w:rsidRPr="005C76A5" w:rsidRDefault="00D174EB" w:rsidP="00A20E1D">
                              <w:pPr>
                                <w:overflowPunct w:val="0"/>
                              </w:pPr>
                              <w:r w:rsidRPr="005C76A5">
                                <w:rPr>
                                  <w:rFonts w:ascii="Trebuchet MS" w:eastAsia="Times New Roman" w:hAnsi="Trebuchet MS" w:cs="Arial"/>
                                  <w:kern w:val="2"/>
                                  <w:sz w:val="14"/>
                                  <w:szCs w:val="14"/>
                                  <w:lang w:bidi="ar-SA"/>
                                </w:rPr>
                                <w:t>Yes</w:t>
                              </w:r>
                            </w:p>
                          </w:txbxContent>
                        </wps:txbx>
                        <wps:bodyPr wrap="square" lIns="0" tIns="0" rIns="0" bIns="0" anchor="t">
                          <a:noAutofit/>
                        </wps:bodyPr>
                      </wps:wsp>
                      <wps:wsp>
                        <wps:cNvPr id="1324224939" name="Fluxograma: Multidocumentos 1324224939"/>
                        <wps:cNvSpPr/>
                        <wps:spPr>
                          <a:xfrm>
                            <a:off x="227876" y="0"/>
                            <a:ext cx="896073" cy="800280"/>
                          </a:xfrm>
                          <a:prstGeom prst="flowChartMultidocumen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7FECAD8B" w14:textId="0B5D4432" w:rsidR="00A20E1D" w:rsidRPr="005C76A5" w:rsidRDefault="00102954" w:rsidP="00A20E1D">
                              <w:pPr>
                                <w:overflowPunct w:val="0"/>
                              </w:pPr>
                              <w:r w:rsidRPr="005C76A5">
                                <w:rPr>
                                  <w:rFonts w:ascii="Arial" w:eastAsia="Times New Roman" w:hAnsi="Arial" w:cs="Arial"/>
                                  <w:kern w:val="2"/>
                                  <w:sz w:val="16"/>
                                  <w:szCs w:val="16"/>
                                  <w:lang w:bidi="ar-SA"/>
                                </w:rPr>
                                <w:t>Document to be reviewed or proposed</w:t>
                              </w:r>
                            </w:p>
                          </w:txbxContent>
                        </wps:txbx>
                        <wps:bodyPr anchor="t">
                          <a:noAutofit/>
                        </wps:bodyPr>
                      </wps:wsp>
                      <wps:wsp>
                        <wps:cNvPr id="1608300474" name="Fluxograma: Dados 1608300474"/>
                        <wps:cNvSpPr/>
                        <wps:spPr>
                          <a:xfrm>
                            <a:off x="1400175" y="5712753"/>
                            <a:ext cx="1504907" cy="456480"/>
                          </a:xfrm>
                          <a:prstGeom prst="flowChartInputOutpu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35CA9C51" w14:textId="57E21AF4" w:rsidR="00A20E1D" w:rsidRPr="005C76A5" w:rsidRDefault="00102954" w:rsidP="00A20E1D">
                              <w:pPr>
                                <w:overflowPunct w:val="0"/>
                              </w:pPr>
                              <w:r w:rsidRPr="005C76A5">
                                <w:rPr>
                                  <w:rFonts w:ascii="Arial" w:eastAsia="Times New Roman" w:hAnsi="Arial" w:cs="Arial"/>
                                  <w:kern w:val="2"/>
                                  <w:sz w:val="16"/>
                                  <w:szCs w:val="16"/>
                                  <w:lang w:bidi="ar-SA"/>
                                </w:rPr>
                                <w:t>Email/Receipt Report</w:t>
                              </w:r>
                            </w:p>
                          </w:txbxContent>
                        </wps:txbx>
                        <wps:bodyPr anchor="t">
                          <a:noAutofit/>
                        </wps:bodyPr>
                      </wps:wsp>
                      <wps:wsp>
                        <wps:cNvPr id="1209982258" name="Conexão reta unidirecional 1209982258"/>
                        <wps:cNvCnPr/>
                        <wps:spPr>
                          <a:xfrm flipH="1">
                            <a:off x="2170440" y="5329440"/>
                            <a:ext cx="1800" cy="385200"/>
                          </a:xfrm>
                          <a:prstGeom prst="straightConnector1">
                            <a:avLst/>
                          </a:prstGeom>
                          <a:ln w="9360">
                            <a:solidFill>
                              <a:srgbClr val="000000"/>
                            </a:solidFill>
                            <a:miter/>
                            <a:tailEnd type="triangle" w="med" len="med"/>
                          </a:ln>
                        </wps:spPr>
                        <wps:bodyPr/>
                      </wps:wsp>
                      <wps:wsp>
                        <wps:cNvPr id="1321019432" name="Fluxograma: Multidocumentos 1321019432"/>
                        <wps:cNvSpPr/>
                        <wps:spPr>
                          <a:xfrm>
                            <a:off x="5485600" y="0"/>
                            <a:ext cx="934250" cy="913680"/>
                          </a:xfrm>
                          <a:prstGeom prst="flowChartMultidocumen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38DB9BC7" w14:textId="77DCF7C9" w:rsidR="00A20E1D" w:rsidRPr="005C76A5" w:rsidRDefault="00102954" w:rsidP="00A20E1D">
                              <w:pPr>
                                <w:overflowPunct w:val="0"/>
                              </w:pPr>
                              <w:r w:rsidRPr="005C76A5">
                                <w:rPr>
                                  <w:rFonts w:ascii="Arial" w:eastAsia="Times New Roman" w:hAnsi="Arial" w:cs="Arial"/>
                                  <w:kern w:val="2"/>
                                  <w:sz w:val="16"/>
                                  <w:szCs w:val="16"/>
                                  <w:lang w:bidi="ar-SA"/>
                                </w:rPr>
                                <w:t>New, revised or obsolete document</w:t>
                              </w:r>
                            </w:p>
                          </w:txbxContent>
                        </wps:txbx>
                        <wps:bodyPr anchor="t">
                          <a:noAutofit/>
                        </wps:bodyPr>
                      </wps:wsp>
                      <wps:wsp>
                        <wps:cNvPr id="1716523184" name="Conexão reta unidirecional 1716523184"/>
                        <wps:cNvCnPr/>
                        <wps:spPr>
                          <a:xfrm flipH="1" flipV="1">
                            <a:off x="5884560" y="840600"/>
                            <a:ext cx="1440" cy="1730160"/>
                          </a:xfrm>
                          <a:prstGeom prst="straightConnector1">
                            <a:avLst/>
                          </a:prstGeom>
                          <a:ln w="9360">
                            <a:solidFill>
                              <a:srgbClr val="000000"/>
                            </a:solidFill>
                            <a:miter/>
                            <a:tailEnd type="triangle" w="med" len="med"/>
                          </a:ln>
                        </wps:spPr>
                        <wps:bodyPr/>
                      </wps:wsp>
                    </wpg:wgp>
                  </a:graphicData>
                </a:graphic>
              </wp:inline>
            </w:drawing>
          </mc:Choice>
          <mc:Fallback>
            <w:pict>
              <v:group w14:anchorId="5AE7EAA3" id="Agrupar 172643721" o:spid="_x0000_s1026" style="width:512.95pt;height:485.95pt;mso-position-horizontal-relative:char;mso-position-vertical-relative:line" coordsize="65145,617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">
                <v:rect id="Retângulo 423064805" o:spid="_x0000_s1027" style="position:absolute;width:65145;height:6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" filled="f" stroked="f" strokeweight="0"/>
                <v:shapetype id="_x0000_t202" coordsize="21600,21600" o:spt="202" path="m,l,21600r21600,l21600,xe">
                  <v:stroke joinstyle="miter"/>
                  <v:path gradientshapeok="t" o:connecttype="rect"/>
                </v:shapetype>
                <v:shape id="Caixa de texto 714429758" o:spid="_x0000_s1028" type="#_x0000_t202" style="position:absolute;left:28569;top:1137;width:7996;height:5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" strokeweight=".26mm">
                  <v:textbox>
                    <w:txbxContent>
                      <w:p w14:paraId="2C3C6E6C" w14:textId="59F866D4" w:rsidR="00A20E1D" w:rsidRPr="005C76A5" w:rsidRDefault="00102954" w:rsidP="00A20E1D">
                        <w:pPr>
                          <w:overflowPunct w:val="0"/>
                        </w:pPr>
                        <w:r w:rsidRPr="005C76A5">
                          <w:rPr>
                            <w:rFonts w:ascii="Arial" w:eastAsia="Times New Roman" w:hAnsi="Arial" w:cs="Arial"/>
                            <w:kern w:val="2"/>
                            <w:sz w:val="16"/>
                            <w:szCs w:val="16"/>
                            <w:lang w:bidi="ar-SA"/>
                          </w:rPr>
                          <w:t>Project Preparation</w:t>
                        </w:r>
                      </w:p>
                    </w:txbxContent>
                  </v:textbox>
                </v:shape>
                <v:shape id="Caixa de texto 1113721212" o:spid="_x0000_s1029" type="#_x0000_t202" style="position:absolute;left:28569;top:26290;width:7996;height:4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" strokeweight=".26mm">
                  <v:textbox>
                    <w:txbxContent>
                      <w:p w14:paraId="2564E021" w14:textId="07C9AE2F" w:rsidR="00A20E1D" w:rsidRPr="005C76A5" w:rsidRDefault="00102954" w:rsidP="00A20E1D">
                        <w:pPr>
                          <w:overflowPunct w:val="0"/>
                        </w:pPr>
                        <w:r w:rsidRPr="005C76A5">
                          <w:rPr>
                            <w:rFonts w:ascii="Arial" w:eastAsia="Times New Roman" w:hAnsi="Arial" w:cs="Arial"/>
                            <w:kern w:val="2"/>
                            <w:sz w:val="16"/>
                            <w:szCs w:val="16"/>
                            <w:lang w:bidi="ar-SA"/>
                          </w:rPr>
                          <w:t>Designated person/department</w:t>
                        </w:r>
                      </w:p>
                    </w:txbxContent>
                  </v:textbox>
                </v:shape>
                <v:shapetype id="_x0000_t110" coordsize="21600,21600" o:spt="110" path="m10800,l,10800,10800,21600,21600,10800xe">
                  <v:stroke joinstyle="miter"/>
                  <v:path gradientshapeok="t" o:connecttype="rect" textboxrect="5400,5400,16200,16200"/>
                </v:shapetype>
                <v:shape id="Fluxograma: Decisão 511318732" o:spid="_x0000_s1030" type="#_x0000_t110" style="position:absolute;left:41140;top:24004;width:8003;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" strokeweight=".26mm">
                  <v:textbox>
                    <w:txbxContent>
                      <w:p w14:paraId="090604F4" w14:textId="249D116B" w:rsidR="00A20E1D" w:rsidRPr="005C76A5" w:rsidRDefault="00102954" w:rsidP="00A20E1D">
                        <w:pPr>
                          <w:overflowPunct w:val="0"/>
                          <w:jc w:val="center"/>
                        </w:pPr>
                        <w:r w:rsidRPr="005C76A5">
                          <w:rPr>
                            <w:rFonts w:ascii="Arial" w:eastAsia="Times New Roman" w:hAnsi="Arial" w:cs="Arial"/>
                            <w:kern w:val="2"/>
                            <w:sz w:val="14"/>
                            <w:szCs w:val="14"/>
                            <w:lang w:bidi="ar-SA"/>
                          </w:rPr>
                          <w:t>Is it OK?</w:t>
                        </w:r>
                      </w:p>
                    </w:txbxContent>
                  </v:textbox>
                </v:shape>
                <v:shapetype id="_x0000_t109" coordsize="21600,21600" o:spt="109" path="m,l,21600r21600,l21600,xe">
                  <v:stroke joinstyle="miter"/>
                  <v:path gradientshapeok="t" o:connecttype="rect"/>
                </v:shapetype>
                <v:shape id="Fluxograma: Processo 1550765668" o:spid="_x0000_s1031" type="#_x0000_t109" style="position:absolute;left:54864;top:25711;width:7995;height:5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" strokeweight=".26mm">
                  <v:textbox>
                    <w:txbxContent>
                      <w:p w14:paraId="46F8AB3B" w14:textId="04F87C23" w:rsidR="00A20E1D" w:rsidRPr="005C76A5" w:rsidRDefault="00102954" w:rsidP="00A20E1D">
                        <w:pPr>
                          <w:overflowPunct w:val="0"/>
                        </w:pPr>
                        <w:r w:rsidRPr="005C76A5">
                          <w:rPr>
                            <w:rFonts w:ascii="Arial" w:eastAsia="Times New Roman" w:hAnsi="Arial" w:cs="Arial"/>
                            <w:kern w:val="2"/>
                            <w:sz w:val="16"/>
                            <w:szCs w:val="16"/>
                            <w:lang w:bidi="ar-SA"/>
                          </w:rPr>
                          <w:t>Approved by responsible person/department</w:t>
                        </w:r>
                      </w:p>
                    </w:txbxContent>
                  </v:textbox>
                </v:shape>
                <v:shapetype id="_x0000_t32" coordsize="21600,21600" o:spt="32" o:oned="t" path="m,l21600,21600e" filled="f">
                  <v:path arrowok="t" fillok="f" o:connecttype="none"/>
                  <o:lock v:ext="edit" shapetype="t"/>
                </v:shapetype>
                <v:shape id="Conexão reta unidirecional 1831479143" o:spid="_x0000_s1032" type="#_x0000_t32" style="position:absolute;left:6840;top:5702;width:14;height:2057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" strokeweight=".26mm">
                  <v:stroke endarrow="block" joinstyle="miter"/>
                </v:shape>
                <v:shape id="Fluxograma: Processo 1807829153" o:spid="_x0000_s1033" type="#_x0000_t109" style="position:absolute;left:16001;top:1137;width:7996;height:6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" strokeweight=".26mm">
                  <v:textbox>
                    <w:txbxContent>
                      <w:p w14:paraId="4CCDBED0" w14:textId="03CB8883" w:rsidR="00A20E1D" w:rsidRPr="005C76A5" w:rsidRDefault="00102954" w:rsidP="00A20E1D">
                        <w:pPr>
                          <w:overflowPunct w:val="0"/>
                        </w:pPr>
                        <w:r w:rsidRPr="005C76A5">
                          <w:rPr>
                            <w:rFonts w:ascii="Arial" w:eastAsia="Times New Roman" w:hAnsi="Arial" w:cs="Arial"/>
                            <w:kern w:val="2"/>
                            <w:sz w:val="16"/>
                            <w:szCs w:val="16"/>
                            <w:lang w:bidi="ar-SA"/>
                          </w:rPr>
                          <w:t>Responsible for Quality and Environment</w:t>
                        </w:r>
                        <w:r w:rsidR="005C76A5">
                          <w:rPr>
                            <w:rFonts w:ascii="Arial" w:eastAsia="Times New Roman" w:hAnsi="Arial" w:cs="Arial"/>
                            <w:kern w:val="2"/>
                            <w:sz w:val="16"/>
                            <w:szCs w:val="16"/>
                            <w:lang w:bidi="ar-SA"/>
                          </w:rPr>
                          <w:t xml:space="preserve"> </w:t>
                        </w:r>
                        <w:r w:rsidR="00A20E1D" w:rsidRPr="005C76A5">
                          <w:rPr>
                            <w:rFonts w:ascii="Arial" w:eastAsia="Times New Roman" w:hAnsi="Arial" w:cs="Arial"/>
                            <w:b/>
                            <w:kern w:val="2"/>
                            <w:sz w:val="16"/>
                            <w:szCs w:val="16"/>
                            <w:lang w:bidi="ar-SA"/>
                          </w:rPr>
                          <w:t>(1)</w:t>
                        </w:r>
                      </w:p>
                    </w:txbxContent>
                  </v:textbox>
                </v:shape>
                <v:shapetype id="_x0000_t33" coordsize="21600,21600" o:spt="33" o:oned="t" path="m,l21600,r,21600e" filled="f">
                  <v:stroke joinstyle="miter"/>
                  <v:path arrowok="t" fillok="f" o:connecttype="none"/>
                  <o:lock v:ext="edit" shapetype="t"/>
                </v:shapetype>
                <v:shape id="Conexão: Ângulo Reto 1136561413" o:spid="_x0000_s1034" type="#_x0000_t33" style="position:absolute;left:2566;top:15131;width:24577;height:2296;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" strokeweight=".26mm">
                  <v:stroke endarrow="block"/>
                </v:shape>
                <v:line id="Conexão reta 1866010277" o:spid="_x0000_s1035" style="position:absolute;flip:x y;visibility:visible;mso-wrap-style:square" from="11422,28562" to="13701,28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" strokeweight=".26mm">
                  <v:stroke joinstyle="miter"/>
                </v:lin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exão: Ângulo Reto 370915857" o:spid="_x0000_s1036" type="#_x0000_t34" style="position:absolute;left:23997;top:3992;width:4583;height:2458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" adj="10783" strokeweight=".26mm">
                  <v:stroke endarrow="block"/>
                </v:shape>
                <v:shape id="Conexão reta unidirecional 1509991622" o:spid="_x0000_s1037" type="#_x0000_t32" style="position:absolute;left:32562;top:6850;width:18;height:194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" strokeweight=".26mm">
                  <v:stroke endarrow="block" joinstyle="miter"/>
                </v:shape>
                <v:shape id="Conexão reta unidirecional 886144895" o:spid="_x0000_s1038" type="#_x0000_t32" style="position:absolute;left:36568;top:3992;width:4583;height: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" strokeweight=".26mm">
                  <v:stroke endarrow="block" joinstyle="miter"/>
                </v:shape>
                <v:shape id="Fluxograma: Processo 329719275" o:spid="_x0000_s1039" type="#_x0000_t109" style="position:absolute;left:2278;top:26283;width:9144;height:4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" strokeweight=".26mm">
                  <v:textbox>
                    <w:txbxContent>
                      <w:p w14:paraId="7A54614F" w14:textId="08C00AA7" w:rsidR="00A20E1D" w:rsidRPr="005C76A5" w:rsidRDefault="00102954" w:rsidP="00A20E1D">
                        <w:pPr>
                          <w:overflowPunct w:val="0"/>
                        </w:pPr>
                        <w:r w:rsidRPr="005C76A5">
                          <w:rPr>
                            <w:rFonts w:ascii="Arial" w:eastAsia="Times New Roman" w:hAnsi="Arial" w:cs="Arial"/>
                            <w:kern w:val="2"/>
                            <w:sz w:val="16"/>
                            <w:szCs w:val="16"/>
                            <w:lang w:bidi="ar-SA"/>
                          </w:rPr>
                          <w:t>Communication</w:t>
                        </w:r>
                      </w:p>
                    </w:txbxContent>
                  </v:textbox>
                </v:shape>
                <v:shape id="Fluxograma: Processo 1834455116" o:spid="_x0000_s1040" type="#_x0000_t109" style="position:absolute;left:41140;top:1137;width:8580;height:5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" strokeweight=".26mm">
                  <v:textbox>
                    <w:txbxContent>
                      <w:p w14:paraId="1225FDBA" w14:textId="76788E97" w:rsidR="00A20E1D" w:rsidRPr="005C76A5" w:rsidRDefault="00102954" w:rsidP="00A20E1D">
                        <w:pPr>
                          <w:overflowPunct w:val="0"/>
                        </w:pPr>
                        <w:r w:rsidRPr="005C76A5">
                          <w:rPr>
                            <w:rFonts w:ascii="Arial" w:eastAsia="Times New Roman" w:hAnsi="Arial" w:cs="Arial"/>
                            <w:kern w:val="2"/>
                            <w:sz w:val="16"/>
                            <w:szCs w:val="16"/>
                            <w:lang w:bidi="ar-SA"/>
                          </w:rPr>
                          <w:t>Evaluation by responsible person</w:t>
                        </w:r>
                      </w:p>
                    </w:txbxContent>
                  </v:textbox>
                </v:shape>
                <v:shape id="Conexão reta unidirecional 1154859219" o:spid="_x0000_s1041" type="#_x0000_t32" style="position:absolute;left:45140;top:6850;width:18;height:171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" strokeweight=".26mm">
                  <v:stroke endarrow="block" joinstyle="miter"/>
                </v:shape>
                <v:shape id="Conexão reta unidirecional 893648825" o:spid="_x0000_s1042" type="#_x0000_t32" style="position:absolute;left:36561;top:28555;width:4583;height:1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" strokeweight=".26mm">
                  <v:stroke endarrow="block" joinstyle="miter"/>
                </v:shape>
                <v:shape id="Conexão reta unidirecional 1241251534" o:spid="_x0000_s1043" type="#_x0000_t32" style="position:absolute;left:49150;top:28555;width:5724;height:1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" strokeweight=".26mm">
                  <v:stroke endarrow="block" joinstyle="miter"/>
                </v:shape>
                <v:shape id="Conexão reta unidirecional 2048666968" o:spid="_x0000_s1044" type="#_x0000_t32" style="position:absolute;left:58845;top:31424;width:15;height:108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" strokeweight=".26mm">
                  <v:stroke endarrow="block" joinstyle="miter"/>
                </v:shape>
                <v:shape id="Fluxograma: Decisão 1465972505" o:spid="_x0000_s1045" type="#_x0000_t110" style="position:absolute;left:52958;top:42274;width:11716;height:8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" strokeweight=".26mm">
                  <v:textbox>
                    <w:txbxContent>
                      <w:p w14:paraId="0D5D287C" w14:textId="6853E290" w:rsidR="00A20E1D" w:rsidRPr="005C76A5" w:rsidRDefault="00D174EB" w:rsidP="000547F1">
                        <w:pPr>
                          <w:overflowPunct w:val="0"/>
                          <w:spacing w:after="0"/>
                        </w:pPr>
                        <w:r w:rsidRPr="005C76A5">
                          <w:rPr>
                            <w:rFonts w:ascii="Arial" w:eastAsia="Times New Roman" w:hAnsi="Arial" w:cs="Arial"/>
                            <w:kern w:val="2"/>
                            <w:sz w:val="14"/>
                            <w:szCs w:val="14"/>
                            <w:lang w:bidi="ar-SA"/>
                          </w:rPr>
                          <w:t>Approved</w:t>
                        </w:r>
                      </w:p>
                    </w:txbxContent>
                  </v:textbox>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uxograma: Processo Alternativo 1651436574" o:spid="_x0000_s1046" type="#_x0000_t176" style="position:absolute;left:15621;top:48716;width:10668;height:4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" strokeweight=".26mm">
                  <v:textbox>
                    <w:txbxContent>
                      <w:p w14:paraId="351FCA45" w14:textId="0BE91D69" w:rsidR="00A20E1D" w:rsidRPr="005C76A5" w:rsidRDefault="00102954" w:rsidP="000547F1">
                        <w:pPr>
                          <w:overflowPunct w:val="0"/>
                          <w:spacing w:after="0"/>
                        </w:pPr>
                        <w:r w:rsidRPr="005C76A5">
                          <w:rPr>
                            <w:rFonts w:ascii="Arial" w:eastAsia="Times New Roman" w:hAnsi="Arial" w:cs="Arial"/>
                            <w:kern w:val="2"/>
                            <w:sz w:val="16"/>
                            <w:szCs w:val="16"/>
                            <w:lang w:bidi="ar-SA"/>
                          </w:rPr>
                          <w:t>Distribution to areas or persons</w:t>
                        </w:r>
                      </w:p>
                    </w:txbxContent>
                  </v:textbox>
                </v:shape>
                <v:shape id="Conexão: Ângulo Reto 240818438" o:spid="_x0000_s1047" type="#_x0000_t34" style="position:absolute;left:32554;top:30845;width:20403;height:15426;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" adj="21589" strokeweight=".26mm">
                  <v:stroke endarrow="block"/>
                </v:shape>
                <v:shape id="Conexão: Ângulo Reto 318594618" o:spid="_x0000_s1048" type="#_x0000_t33" style="position:absolute;left:42198;top:34359;width:735;height:3257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" strokeweight=".26mm">
                  <v:stroke endarrow="block"/>
                </v:shape>
                <v:shape id="Caixa de texto 1408960088" o:spid="_x0000_s1049" type="#_x0000_t202" style="position:absolute;left:39052;top:26290;width:2121;height:2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" filled="f" stroked="f" strokeweight="0">
                  <v:textbox inset="0,0,0,0">
                    <w:txbxContent>
                      <w:p w14:paraId="1F9F80ED" w14:textId="2A424C7B" w:rsidR="00A20E1D" w:rsidRPr="005C76A5" w:rsidRDefault="00102954" w:rsidP="00A20E1D">
                        <w:pPr>
                          <w:overflowPunct w:val="0"/>
                        </w:pPr>
                        <w:r w:rsidRPr="005C76A5">
                          <w:rPr>
                            <w:rFonts w:ascii="Trebuchet MS" w:eastAsia="Times New Roman" w:hAnsi="Trebuchet MS" w:cs="Arial"/>
                            <w:kern w:val="2"/>
                            <w:sz w:val="14"/>
                            <w:szCs w:val="14"/>
                            <w:lang w:bidi="ar-SA"/>
                          </w:rPr>
                          <w:t>No</w:t>
                        </w:r>
                      </w:p>
                    </w:txbxContent>
                  </v:textbox>
                </v:shape>
                <v:shape id="Caixa de texto 1822409694" o:spid="_x0000_s1050" type="#_x0000_t202" style="position:absolute;left:49134;top:26294;width:2491;height:2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" filled="f" stroked="f" strokeweight="0">
                  <v:textbox inset="0,0,0,0">
                    <w:txbxContent>
                      <w:p w14:paraId="4521BEFE" w14:textId="2606C43A" w:rsidR="00A20E1D" w:rsidRPr="005C76A5" w:rsidRDefault="00102954" w:rsidP="00A20E1D">
                        <w:pPr>
                          <w:overflowPunct w:val="0"/>
                        </w:pPr>
                        <w:r w:rsidRPr="005C76A5">
                          <w:rPr>
                            <w:rFonts w:ascii="Trebuchet MS" w:eastAsia="Times New Roman" w:hAnsi="Trebuchet MS" w:cs="Arial"/>
                            <w:kern w:val="2"/>
                            <w:sz w:val="14"/>
                            <w:szCs w:val="14"/>
                            <w:lang w:bidi="ar-SA"/>
                          </w:rPr>
                          <w:t>Yes</w:t>
                        </w:r>
                      </w:p>
                    </w:txbxContent>
                  </v:textbox>
                </v:shape>
                <v:shape id="Caixa de texto 1919757120" o:spid="_x0000_s1051" type="#_x0000_t202" style="position:absolute;left:50768;top:43422;width:1834;height:19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" filled="f" stroked="f" strokeweight="0">
                  <v:textbox inset="0,0,0,0">
                    <w:txbxContent>
                      <w:p w14:paraId="3AA8E746" w14:textId="3B030FFA" w:rsidR="00A20E1D" w:rsidRPr="005C76A5" w:rsidRDefault="00D174EB" w:rsidP="00A20E1D">
                        <w:pPr>
                          <w:overflowPunct w:val="0"/>
                        </w:pPr>
                        <w:r w:rsidRPr="005C76A5">
                          <w:rPr>
                            <w:rFonts w:ascii="Trebuchet MS" w:eastAsia="Times New Roman" w:hAnsi="Trebuchet MS" w:cs="Arial"/>
                            <w:kern w:val="2"/>
                            <w:sz w:val="14"/>
                            <w:szCs w:val="14"/>
                            <w:lang w:bidi="ar-SA"/>
                          </w:rPr>
                          <w:t>No</w:t>
                        </w:r>
                      </w:p>
                    </w:txbxContent>
                  </v:textbox>
                </v:shape>
                <v:shape id="Caixa de texto 1215147862" o:spid="_x0000_s1052" type="#_x0000_t202" style="position:absolute;left:60565;top:50273;width:1785;height:1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" filled="f" stroked="f" strokeweight="0">
                  <v:textbox inset="0,0,0,0">
                    <w:txbxContent>
                      <w:p w14:paraId="7CBD2977" w14:textId="7D5DDFE3" w:rsidR="00A20E1D" w:rsidRPr="005C76A5" w:rsidRDefault="00D174EB" w:rsidP="00A20E1D">
                        <w:pPr>
                          <w:overflowPunct w:val="0"/>
                        </w:pPr>
                        <w:r w:rsidRPr="005C76A5">
                          <w:rPr>
                            <w:rFonts w:ascii="Trebuchet MS" w:eastAsia="Times New Roman" w:hAnsi="Trebuchet MS" w:cs="Arial"/>
                            <w:kern w:val="2"/>
                            <w:sz w:val="14"/>
                            <w:szCs w:val="14"/>
                            <w:lang w:bidi="ar-SA"/>
                          </w:rPr>
                          <w:t>Yes</w:t>
                        </w:r>
                      </w:p>
                    </w:txbxContent>
                  </v:textbox>
                </v:shape>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Fluxograma: Multidocumentos 1324224939" o:spid="_x0000_s1053" type="#_x0000_t115" style="position:absolute;left:2278;width:8961;height:80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" strokeweight=".26mm">
                  <v:textbox>
                    <w:txbxContent>
                      <w:p w14:paraId="7FECAD8B" w14:textId="0B5D4432" w:rsidR="00A20E1D" w:rsidRPr="005C76A5" w:rsidRDefault="00102954" w:rsidP="00A20E1D">
                        <w:pPr>
                          <w:overflowPunct w:val="0"/>
                        </w:pPr>
                        <w:r w:rsidRPr="005C76A5">
                          <w:rPr>
                            <w:rFonts w:ascii="Arial" w:eastAsia="Times New Roman" w:hAnsi="Arial" w:cs="Arial"/>
                            <w:kern w:val="2"/>
                            <w:sz w:val="16"/>
                            <w:szCs w:val="16"/>
                            <w:lang w:bidi="ar-SA"/>
                          </w:rPr>
                          <w:t>Document to be reviewed or proposed</w:t>
                        </w:r>
                      </w:p>
                    </w:txbxContent>
                  </v:textbox>
                </v:shape>
                <v:shapetype id="_x0000_t111" coordsize="21600,21600" o:spt="111" path="m4321,l21600,,17204,21600,,21600xe">
                  <v:stroke joinstyle="miter"/>
                  <v:path gradientshapeok="t" o:connecttype="custom" o:connectlocs="12961,0;10800,0;2161,10800;8602,21600;10800,21600;19402,10800" textboxrect="4321,0,17204,21600"/>
                </v:shapetype>
                <v:shape id="Fluxograma: Dados 1608300474" o:spid="_x0000_s1054" type="#_x0000_t111" style="position:absolute;left:14001;top:57127;width:15049;height:4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" strokeweight=".26mm">
                  <v:textbox>
                    <w:txbxContent>
                      <w:p w14:paraId="35CA9C51" w14:textId="57E21AF4" w:rsidR="00A20E1D" w:rsidRPr="005C76A5" w:rsidRDefault="00102954" w:rsidP="00A20E1D">
                        <w:pPr>
                          <w:overflowPunct w:val="0"/>
                        </w:pPr>
                        <w:r w:rsidRPr="005C76A5">
                          <w:rPr>
                            <w:rFonts w:ascii="Arial" w:eastAsia="Times New Roman" w:hAnsi="Arial" w:cs="Arial"/>
                            <w:kern w:val="2"/>
                            <w:sz w:val="16"/>
                            <w:szCs w:val="16"/>
                            <w:lang w:bidi="ar-SA"/>
                          </w:rPr>
                          <w:t>Email/Receipt Report</w:t>
                        </w:r>
                      </w:p>
                    </w:txbxContent>
                  </v:textbox>
                </v:shape>
                <v:shape id="Conexão reta unidirecional 1209982258" o:spid="_x0000_s1055" type="#_x0000_t32" style="position:absolute;left:21704;top:53294;width:18;height:385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" strokeweight=".26mm">
                  <v:stroke endarrow="block" joinstyle="miter"/>
                </v:shape>
                <v:shape id="Fluxograma: Multidocumentos 1321019432" o:spid="_x0000_s1056" type="#_x0000_t115" style="position:absolute;left:54856;width:9342;height:9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" strokeweight=".26mm">
                  <v:textbox>
                    <w:txbxContent>
                      <w:p w14:paraId="38DB9BC7" w14:textId="77DCF7C9" w:rsidR="00A20E1D" w:rsidRPr="005C76A5" w:rsidRDefault="00102954" w:rsidP="00A20E1D">
                        <w:pPr>
                          <w:overflowPunct w:val="0"/>
                        </w:pPr>
                        <w:r w:rsidRPr="005C76A5">
                          <w:rPr>
                            <w:rFonts w:ascii="Arial" w:eastAsia="Times New Roman" w:hAnsi="Arial" w:cs="Arial"/>
                            <w:kern w:val="2"/>
                            <w:sz w:val="16"/>
                            <w:szCs w:val="16"/>
                            <w:lang w:bidi="ar-SA"/>
                          </w:rPr>
                          <w:t>New, revised or obsolete document</w:t>
                        </w:r>
                      </w:p>
                    </w:txbxContent>
                  </v:textbox>
                </v:shape>
                <v:shape id="Conexão reta unidirecional 1716523184" o:spid="_x0000_s1057" type="#_x0000_t32" style="position:absolute;left:58845;top:8406;width:15;height:173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" strokeweight=".26mm">
                  <v:stroke endarrow="block" joinstyle="miter"/>
                </v:shape>
                <w10:anchorlock/>
              </v:group>
            </w:pict>
          </mc:Fallback>
        </mc:AlternateContent>
      </w:r>
    </w:p>
    <w:p w14:paraId="4B643A2F" w14:textId="77777777" w:rsidR="00A20E1D" w:rsidRPr="005C76A5" w:rsidRDefault="00A20E1D" w:rsidP="00A20E1D">
      <w:pPr>
        <w:shd w:val="clear" w:color="auto" w:fill="FFFFFF"/>
        <w:rPr>
          <w:rFonts w:ascii="Arial" w:hAnsi="Arial" w:cs="Arial"/>
        </w:rPr>
      </w:pPr>
    </w:p>
    <w:p w14:paraId="5F18F124" w14:textId="77777777" w:rsidR="00A20E1D" w:rsidRPr="005C76A5" w:rsidRDefault="00A20E1D" w:rsidP="00A20E1D">
      <w:pPr>
        <w:rPr>
          <w:rFonts w:ascii="Arial" w:hAnsi="Arial" w:cs="Arial"/>
          <w:u w:val="single"/>
        </w:rPr>
      </w:pPr>
      <w:r w:rsidRPr="005C76A5">
        <w:rPr>
          <w:rFonts w:ascii="Arial" w:hAnsi="Arial" w:cs="Arial"/>
          <w:noProof/>
          <w:u w:val="single"/>
        </w:rPr>
        <mc:AlternateContent>
          <mc:Choice Requires="wps">
            <w:drawing>
              <wp:anchor distT="0" distB="0" distL="114935" distR="114935" simplePos="0" relativeHeight="251659264" behindDoc="0" locked="0" layoutInCell="1" allowOverlap="1" wp14:anchorId="2F7ABE8F" wp14:editId="12ED4254">
                <wp:simplePos x="0" y="0"/>
                <wp:positionH relativeFrom="column">
                  <wp:posOffset>5029200</wp:posOffset>
                </wp:positionH>
                <wp:positionV relativeFrom="paragraph">
                  <wp:posOffset>4606290</wp:posOffset>
                </wp:positionV>
                <wp:extent cx="629920" cy="747395"/>
                <wp:effectExtent l="4445" t="5080" r="5080" b="4445"/>
                <wp:wrapNone/>
                <wp:docPr id="14" name="Forma livre: Forma 14"/>
                <wp:cNvGraphicFramePr/>
                <a:graphic xmlns:a="http://schemas.openxmlformats.org/drawingml/2006/main">
                  <a:graphicData uri="http://schemas.microsoft.com/office/word/2010/wordprocessingShape">
                    <wps:wsp>
                      <wps:cNvSpPr/>
                      <wps:spPr>
                        <a:xfrm>
                          <a:off x="0" y="0"/>
                          <a:ext cx="630000" cy="747360"/>
                        </a:xfrm>
                        <a:custGeom>
                          <a:avLst/>
                          <a:gdLst/>
                          <a:ahLst/>
                          <a:cxnLst/>
                          <a:rect l="l" t="t" r="r" b="b"/>
                          <a:pathLst>
                            <a:path w="796" h="1191">
                              <a:moveTo>
                                <a:pt x="400" y="0"/>
                              </a:moveTo>
                              <a:lnTo>
                                <a:pt x="0" y="595"/>
                              </a:lnTo>
                              <a:lnTo>
                                <a:pt x="400" y="1191"/>
                              </a:lnTo>
                              <a:lnTo>
                                <a:pt x="796" y="595"/>
                              </a:lnTo>
                              <a:lnTo>
                                <a:pt x="400" y="0"/>
                              </a:lnTo>
                              <a:close/>
                            </a:path>
                          </a:pathLst>
                        </a:custGeom>
                        <a:noFill/>
                        <a:ln w="900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2E7FAE6A" id="Forma livre: Forma 14" o:spid="_x0000_s1026" style="position:absolute;margin-left:396pt;margin-top:362.7pt;width:49.6pt;height:58.85pt;z-index:251659264;visibility:visible;mso-wrap-style:square;mso-wrap-distance-left:9.05pt;mso-wrap-distance-top:0;mso-wrap-distance-right:9.05pt;mso-wrap-distance-bottom:0;mso-position-horizontal:absolute;mso-position-horizontal-relative:text;mso-position-vertical:absolute;mso-position-vertical-relative:text;v-text-anchor:top" coordsize="796,1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" path="m400,l,595r400,596l796,595,400,xe" filled="f" strokeweight=".25mm">
                <v:path arrowok="t"/>
              </v:shape>
            </w:pict>
          </mc:Fallback>
        </mc:AlternateContent>
      </w:r>
      <w:r w:rsidRPr="005C76A5">
        <w:rPr>
          <w:rFonts w:ascii="Arial" w:hAnsi="Arial" w:cs="Arial"/>
          <w:noProof/>
          <w:u w:val="single"/>
        </w:rPr>
        <mc:AlternateContent>
          <mc:Choice Requires="wps">
            <w:drawing>
              <wp:anchor distT="0" distB="0" distL="114935" distR="114935" simplePos="0" relativeHeight="251661312" behindDoc="0" locked="0" layoutInCell="1" allowOverlap="1" wp14:anchorId="331643D8" wp14:editId="78357933">
                <wp:simplePos x="0" y="0"/>
                <wp:positionH relativeFrom="column">
                  <wp:posOffset>914400</wp:posOffset>
                </wp:positionH>
                <wp:positionV relativeFrom="paragraph">
                  <wp:posOffset>4808220</wp:posOffset>
                </wp:positionV>
                <wp:extent cx="914400" cy="457200"/>
                <wp:effectExtent l="5080" t="5080" r="5715" b="5715"/>
                <wp:wrapNone/>
                <wp:docPr id="15" name="Fluxograma: Terminador 15"/>
                <wp:cNvGraphicFramePr/>
                <a:graphic xmlns:a="http://schemas.openxmlformats.org/drawingml/2006/main">
                  <a:graphicData uri="http://schemas.microsoft.com/office/word/2010/wordprocessingShape">
                    <wps:wsp>
                      <wps:cNvSpPr/>
                      <wps:spPr>
                        <a:xfrm>
                          <a:off x="0" y="0"/>
                          <a:ext cx="914400" cy="457200"/>
                        </a:xfrm>
                        <a:prstGeom prst="flowChartTerminator">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shapetype w14:anchorId="32B3FAF4" id="_x0000_t116" coordsize="21600,21600" o:spt="116" path="m3475,qx,10800,3475,21600l18125,21600qx21600,10800,18125,xe">
                <v:stroke joinstyle="miter"/>
                <v:path gradientshapeok="t" o:connecttype="rect" textboxrect="1018,3163,20582,18437"/>
              </v:shapetype>
              <v:shape id="Fluxograma: Terminador 15" o:spid="_x0000_s1026" type="#_x0000_t116" style="position:absolute;margin-left:1in;margin-top:378.6pt;width:1in;height:36pt;z-index:251661312;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" strokeweight=".26mm"/>
            </w:pict>
          </mc:Fallback>
        </mc:AlternateContent>
      </w:r>
      <w:r w:rsidRPr="005C76A5">
        <w:rPr>
          <w:rFonts w:ascii="Arial" w:hAnsi="Arial" w:cs="Arial"/>
          <w:noProof/>
          <w:u w:val="single"/>
        </w:rPr>
        <mc:AlternateContent>
          <mc:Choice Requires="wpg">
            <w:drawing>
              <wp:anchor distT="0" distB="0" distL="114935" distR="114935" simplePos="0" relativeHeight="251663360" behindDoc="0" locked="0" layoutInCell="1" allowOverlap="1" wp14:anchorId="3677A186" wp14:editId="267C5F3B">
                <wp:simplePos x="0" y="0"/>
                <wp:positionH relativeFrom="column">
                  <wp:posOffset>1868805</wp:posOffset>
                </wp:positionH>
                <wp:positionV relativeFrom="paragraph">
                  <wp:posOffset>4580255</wp:posOffset>
                </wp:positionV>
                <wp:extent cx="3243580" cy="471805"/>
                <wp:effectExtent l="5715" t="5080" r="4445" b="5715"/>
                <wp:wrapNone/>
                <wp:docPr id="16" name="Agrupar 16"/>
                <wp:cNvGraphicFramePr/>
                <a:graphic xmlns:a="http://schemas.openxmlformats.org/drawingml/2006/main">
                  <a:graphicData uri="http://schemas.microsoft.com/office/word/2010/wordprocessingGroup">
                    <wpg:wgp>
                      <wpg:cNvGrpSpPr/>
                      <wpg:grpSpPr>
                        <a:xfrm>
                          <a:off x="0" y="0"/>
                          <a:ext cx="3243600" cy="471960"/>
                          <a:chOff x="0" y="0"/>
                          <a:chExt cx="3243600" cy="471960"/>
                        </a:xfrm>
                      </wpg:grpSpPr>
                      <wps:wsp>
                        <wps:cNvPr id="17" name="Forma livre: Forma 17"/>
                        <wps:cNvSpPr/>
                        <wps:spPr>
                          <a:xfrm>
                            <a:off x="85680" y="0"/>
                            <a:ext cx="3157920" cy="424800"/>
                          </a:xfrm>
                          <a:custGeom>
                            <a:avLst/>
                            <a:gdLst/>
                            <a:ahLst/>
                            <a:cxnLst/>
                            <a:rect l="l" t="t" r="r" b="b"/>
                            <a:pathLst>
                              <a:path w="4973" h="669">
                                <a:moveTo>
                                  <a:pt x="4973" y="0"/>
                                </a:moveTo>
                                <a:lnTo>
                                  <a:pt x="4973" y="669"/>
                                </a:lnTo>
                                <a:lnTo>
                                  <a:pt x="0" y="669"/>
                                </a:lnTo>
                              </a:path>
                            </a:pathLst>
                          </a:custGeom>
                          <a:noFill/>
                          <a:ln w="9000">
                            <a:solidFill>
                              <a:srgbClr val="000000"/>
                            </a:solidFill>
                            <a:round/>
                          </a:ln>
                        </wps:spPr>
                        <wps:style>
                          <a:lnRef idx="0">
                            <a:scrgbClr r="0" g="0" b="0"/>
                          </a:lnRef>
                          <a:fillRef idx="0">
                            <a:scrgbClr r="0" g="0" b="0"/>
                          </a:fillRef>
                          <a:effectRef idx="0">
                            <a:scrgbClr r="0" g="0" b="0"/>
                          </a:effectRef>
                          <a:fontRef idx="minor"/>
                        </wps:style>
                        <wps:bodyPr/>
                      </wps:wsp>
                      <wps:wsp>
                        <wps:cNvPr id="18" name="Forma livre: Forma 18"/>
                        <wps:cNvSpPr/>
                        <wps:spPr>
                          <a:xfrm>
                            <a:off x="0" y="380520"/>
                            <a:ext cx="94680" cy="91440"/>
                          </a:xfrm>
                          <a:custGeom>
                            <a:avLst/>
                            <a:gdLst/>
                            <a:ahLst/>
                            <a:cxnLst/>
                            <a:rect l="l" t="t" r="r" b="b"/>
                            <a:pathLst>
                              <a:path w="149" h="144">
                                <a:moveTo>
                                  <a:pt x="149" y="0"/>
                                </a:moveTo>
                                <a:lnTo>
                                  <a:pt x="0" y="70"/>
                                </a:lnTo>
                                <a:lnTo>
                                  <a:pt x="149" y="144"/>
                                </a:lnTo>
                                <a:lnTo>
                                  <a:pt x="149" y="0"/>
                                </a:lnTo>
                                <a:close/>
                              </a:path>
                            </a:pathLst>
                          </a:custGeom>
                          <a:noFill/>
                          <a:ln w="9360">
                            <a:solidFill>
                              <a:srgbClr val="000000"/>
                            </a:solidFill>
                            <a:round/>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5FDFA345" id="Agrupar 16" o:spid="_x0000_s1026" style="position:absolute;margin-left:147.15pt;margin-top:360.65pt;width:255.4pt;height:37.15pt;z-index:251663360;mso-wrap-distance-left:9.05pt;mso-wrap-distance-right:9.05pt" coordsize="32436,4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">
                <v:shape id="Forma livre: Forma 17" o:spid="_x0000_s1027" style="position:absolute;left:856;width:31580;height:4248;visibility:visible;mso-wrap-style:square;v-text-anchor:top" coordsize="497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" path="m4973,r,669l,669e" filled="f" strokeweight=".25mm">
                  <v:path arrowok="t"/>
                </v:shape>
                <v:shape id="Forma livre: Forma 18" o:spid="_x0000_s1028" style="position:absolute;top:3805;width:946;height:914;visibility:visible;mso-wrap-style:square;v-text-anchor:top" coordsize="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" path="m149,l,70r149,74l149,xe" filled="f" strokeweight=".26mm">
                  <v:path arrowok="t"/>
                </v:shape>
              </v:group>
            </w:pict>
          </mc:Fallback>
        </mc:AlternateContent>
      </w:r>
      <w:r w:rsidRPr="005C76A5">
        <w:rPr>
          <w:noProof/>
        </w:rPr>
        <mc:AlternateContent>
          <mc:Choice Requires="wps">
            <w:drawing>
              <wp:anchor distT="0" distB="0" distL="114935" distR="114935" simplePos="0" relativeHeight="251660288" behindDoc="0" locked="0" layoutInCell="1" allowOverlap="1" wp14:anchorId="0C5E3433" wp14:editId="1505533C">
                <wp:simplePos x="0" y="0"/>
                <wp:positionH relativeFrom="column">
                  <wp:posOffset>5143500</wp:posOffset>
                </wp:positionH>
                <wp:positionV relativeFrom="paragraph">
                  <wp:posOffset>4834890</wp:posOffset>
                </wp:positionV>
                <wp:extent cx="379730" cy="104775"/>
                <wp:effectExtent l="0" t="0" r="0" b="0"/>
                <wp:wrapNone/>
                <wp:docPr id="19" name="Frame3"/>
                <wp:cNvGraphicFramePr/>
                <a:graphic xmlns:a="http://schemas.openxmlformats.org/drawingml/2006/main">
                  <a:graphicData uri="http://schemas.microsoft.com/office/word/2010/wordprocessingShape">
                    <wps:wsp>
                      <wps:cNvSpPr txBox="1"/>
                      <wps:spPr>
                        <a:xfrm>
                          <a:off x="0" y="0"/>
                          <a:ext cx="379730" cy="104775"/>
                        </a:xfrm>
                        <a:prstGeom prst="rect">
                          <a:avLst/>
                        </a:prstGeom>
                        <a:solidFill>
                          <a:srgbClr val="FFFFFF">
                            <a:alpha val="0"/>
                          </a:srgbClr>
                        </a:solidFill>
                      </wps:spPr>
                      <wps:txbx>
                        <w:txbxContent>
                          <w:p w14:paraId="3A7D32F2" w14:textId="77777777" w:rsidR="00A20E1D" w:rsidRPr="005C76A5" w:rsidRDefault="00A20E1D" w:rsidP="00A20E1D">
                            <w:pPr>
                              <w:rPr>
                                <w:rFonts w:ascii="Trebuchet MS" w:hAnsi="Trebuchet MS" w:cs="Arial"/>
                                <w:sz w:val="14"/>
                                <w:szCs w:val="14"/>
                              </w:rPr>
                            </w:pPr>
                            <w:r w:rsidRPr="005C76A5">
                              <w:rPr>
                                <w:rFonts w:ascii="Trebuchet MS" w:hAnsi="Trebuchet MS" w:cs="Arial"/>
                                <w:sz w:val="14"/>
                                <w:szCs w:val="14"/>
                              </w:rPr>
                              <w:t>Aprovado</w:t>
                            </w:r>
                          </w:p>
                        </w:txbxContent>
                      </wps:txbx>
                      <wps:bodyPr lIns="635" tIns="635" rIns="635" bIns="635" anchor="t">
                        <a:spAutoFit/>
                      </wps:bodyPr>
                    </wps:wsp>
                  </a:graphicData>
                </a:graphic>
              </wp:anchor>
            </w:drawing>
          </mc:Choice>
          <mc:Fallback>
            <w:pict>
              <v:shape w14:anchorId="0C5E3433" id="Frame3" o:spid="_x0000_s1058" type="#_x0000_t202" style="position:absolute;margin-left:405pt;margin-top:380.7pt;width:29.9pt;height:8.25pt;z-index:251660288;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" stroked="f">
                <v:fill opacity="0"/>
                <v:textbox style="mso-fit-shape-to-text:t" inset=".05pt,.05pt,.05pt,.05pt">
                  <w:txbxContent>
                    <w:p w14:paraId="3A7D32F2" w14:textId="77777777" w:rsidR="00A20E1D" w:rsidRPr="005C76A5" w:rsidRDefault="00A20E1D" w:rsidP="00A20E1D">
                      <w:pPr>
                        <w:rPr>
                          <w:rFonts w:ascii="Trebuchet MS" w:hAnsi="Trebuchet MS" w:cs="Arial"/>
                          <w:sz w:val="14"/>
                          <w:szCs w:val="14"/>
                        </w:rPr>
                      </w:pPr>
                      <w:proofErr w:type="spellStart"/>
                      <w:r w:rsidRPr="005C76A5">
                        <w:rPr>
                          <w:rFonts w:ascii="Trebuchet MS" w:hAnsi="Trebuchet MS" w:cs="Arial"/>
                          <w:sz w:val="14"/>
                          <w:szCs w:val="14"/>
                        </w:rPr>
                        <w:t>Aprovado</w:t>
                      </w:r>
                      <w:proofErr w:type="spellEnd"/>
                    </w:p>
                  </w:txbxContent>
                </v:textbox>
              </v:shape>
            </w:pict>
          </mc:Fallback>
        </mc:AlternateContent>
      </w:r>
      <w:r w:rsidRPr="005C76A5">
        <w:rPr>
          <w:noProof/>
        </w:rPr>
        <mc:AlternateContent>
          <mc:Choice Requires="wps">
            <w:drawing>
              <wp:anchor distT="0" distB="0" distL="114935" distR="114935" simplePos="0" relativeHeight="251662336" behindDoc="0" locked="0" layoutInCell="1" allowOverlap="1" wp14:anchorId="0856DBF3" wp14:editId="0740A0C5">
                <wp:simplePos x="0" y="0"/>
                <wp:positionH relativeFrom="column">
                  <wp:posOffset>1028700</wp:posOffset>
                </wp:positionH>
                <wp:positionV relativeFrom="paragraph">
                  <wp:posOffset>4894580</wp:posOffset>
                </wp:positionV>
                <wp:extent cx="5401310" cy="208280"/>
                <wp:effectExtent l="0" t="0" r="0" b="0"/>
                <wp:wrapNone/>
                <wp:docPr id="20" name="Frame2"/>
                <wp:cNvGraphicFramePr/>
                <a:graphic xmlns:a="http://schemas.openxmlformats.org/drawingml/2006/main">
                  <a:graphicData uri="http://schemas.microsoft.com/office/word/2010/wordprocessingShape">
                    <wps:wsp>
                      <wps:cNvSpPr txBox="1"/>
                      <wps:spPr>
                        <a:xfrm>
                          <a:off x="0" y="0"/>
                          <a:ext cx="5401310" cy="208280"/>
                        </a:xfrm>
                        <a:prstGeom prst="rect">
                          <a:avLst/>
                        </a:prstGeom>
                        <a:solidFill>
                          <a:srgbClr val="FFFFFF">
                            <a:alpha val="0"/>
                          </a:srgbClr>
                        </a:solidFill>
                      </wps:spPr>
                      <wps:txbx>
                        <w:txbxContent>
                          <w:p w14:paraId="6E2C6CCB" w14:textId="77777777" w:rsidR="00A20E1D" w:rsidRPr="005C76A5" w:rsidRDefault="00A20E1D" w:rsidP="00A20E1D">
                            <w:pPr>
                              <w:jc w:val="center"/>
                              <w:rPr>
                                <w:rFonts w:ascii="Trebuchet MS" w:hAnsi="Trebuchet MS" w:cs="Arial"/>
                                <w:sz w:val="14"/>
                                <w:szCs w:val="14"/>
                              </w:rPr>
                            </w:pPr>
                            <w:r w:rsidRPr="005C76A5">
                              <w:rPr>
                                <w:rFonts w:ascii="Trebuchet MS" w:hAnsi="Trebuchet MS" w:cs="Arial"/>
                                <w:sz w:val="14"/>
                                <w:szCs w:val="14"/>
                              </w:rPr>
                              <w:t>Distribuição</w:t>
                            </w:r>
                          </w:p>
                          <w:p w14:paraId="39568DE0" w14:textId="77777777" w:rsidR="00A20E1D" w:rsidRPr="005C76A5" w:rsidRDefault="00A20E1D" w:rsidP="00A20E1D">
                            <w:pPr>
                              <w:jc w:val="center"/>
                              <w:rPr>
                                <w:rFonts w:ascii="Trebuchet MS" w:hAnsi="Trebuchet MS" w:cs="Arial"/>
                                <w:sz w:val="14"/>
                                <w:szCs w:val="14"/>
                              </w:rPr>
                            </w:pPr>
                            <w:r w:rsidRPr="005C76A5">
                              <w:rPr>
                                <w:rFonts w:ascii="Trebuchet MS" w:hAnsi="Trebuchet MS" w:cs="Arial"/>
                                <w:sz w:val="14"/>
                                <w:szCs w:val="14"/>
                              </w:rPr>
                              <w:t>Áreas ou pessoas</w:t>
                            </w:r>
                          </w:p>
                        </w:txbxContent>
                      </wps:txbx>
                      <wps:bodyPr lIns="635" tIns="635" rIns="635" bIns="635" anchor="t">
                        <a:spAutoFit/>
                      </wps:bodyPr>
                    </wps:wsp>
                  </a:graphicData>
                </a:graphic>
              </wp:anchor>
            </w:drawing>
          </mc:Choice>
          <mc:Fallback>
            <w:pict>
              <v:shape w14:anchorId="0856DBF3" id="Frame2" o:spid="_x0000_s1059" type="#_x0000_t202" style="position:absolute;margin-left:81pt;margin-top:385.4pt;width:425.3pt;height:16.4pt;z-index:251662336;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" stroked="f">
                <v:fill opacity="0"/>
                <v:textbox style="mso-fit-shape-to-text:t" inset=".05pt,.05pt,.05pt,.05pt">
                  <w:txbxContent>
                    <w:p w14:paraId="6E2C6CCB" w14:textId="77777777" w:rsidR="00A20E1D" w:rsidRPr="005C76A5" w:rsidRDefault="00A20E1D" w:rsidP="00A20E1D">
                      <w:pPr>
                        <w:jc w:val="center"/>
                        <w:rPr>
                          <w:rFonts w:ascii="Trebuchet MS" w:hAnsi="Trebuchet MS" w:cs="Arial"/>
                          <w:sz w:val="14"/>
                          <w:szCs w:val="14"/>
                        </w:rPr>
                      </w:pPr>
                      <w:proofErr w:type="spellStart"/>
                      <w:r w:rsidRPr="005C76A5">
                        <w:rPr>
                          <w:rFonts w:ascii="Trebuchet MS" w:hAnsi="Trebuchet MS" w:cs="Arial"/>
                          <w:sz w:val="14"/>
                          <w:szCs w:val="14"/>
                        </w:rPr>
                        <w:t>Distribuição</w:t>
                      </w:r>
                      <w:proofErr w:type="spellEnd"/>
                    </w:p>
                    <w:p w14:paraId="39568DE0" w14:textId="77777777" w:rsidR="00A20E1D" w:rsidRPr="005C76A5" w:rsidRDefault="00A20E1D" w:rsidP="00A20E1D">
                      <w:pPr>
                        <w:jc w:val="center"/>
                        <w:rPr>
                          <w:rFonts w:ascii="Trebuchet MS" w:hAnsi="Trebuchet MS" w:cs="Arial"/>
                          <w:sz w:val="14"/>
                          <w:szCs w:val="14"/>
                        </w:rPr>
                      </w:pPr>
                      <w:proofErr w:type="spellStart"/>
                      <w:r w:rsidRPr="005C76A5">
                        <w:rPr>
                          <w:rFonts w:ascii="Trebuchet MS" w:hAnsi="Trebuchet MS" w:cs="Arial"/>
                          <w:sz w:val="14"/>
                          <w:szCs w:val="14"/>
                        </w:rPr>
                        <w:t>Áreas</w:t>
                      </w:r>
                      <w:proofErr w:type="spellEnd"/>
                      <w:r w:rsidRPr="005C76A5">
                        <w:rPr>
                          <w:rFonts w:ascii="Trebuchet MS" w:hAnsi="Trebuchet MS" w:cs="Arial"/>
                          <w:sz w:val="14"/>
                          <w:szCs w:val="14"/>
                        </w:rPr>
                        <w:t xml:space="preserve"> </w:t>
                      </w:r>
                      <w:proofErr w:type="spellStart"/>
                      <w:r w:rsidRPr="005C76A5">
                        <w:rPr>
                          <w:rFonts w:ascii="Trebuchet MS" w:hAnsi="Trebuchet MS" w:cs="Arial"/>
                          <w:sz w:val="14"/>
                          <w:szCs w:val="14"/>
                        </w:rPr>
                        <w:t>ou</w:t>
                      </w:r>
                      <w:proofErr w:type="spellEnd"/>
                      <w:r w:rsidRPr="005C76A5">
                        <w:rPr>
                          <w:rFonts w:ascii="Trebuchet MS" w:hAnsi="Trebuchet MS" w:cs="Arial"/>
                          <w:sz w:val="14"/>
                          <w:szCs w:val="14"/>
                        </w:rPr>
                        <w:t xml:space="preserve"> </w:t>
                      </w:r>
                      <w:proofErr w:type="spellStart"/>
                      <w:r w:rsidRPr="005C76A5">
                        <w:rPr>
                          <w:rFonts w:ascii="Trebuchet MS" w:hAnsi="Trebuchet MS" w:cs="Arial"/>
                          <w:sz w:val="14"/>
                          <w:szCs w:val="14"/>
                        </w:rPr>
                        <w:t>pessoas</w:t>
                      </w:r>
                      <w:proofErr w:type="spellEnd"/>
                    </w:p>
                  </w:txbxContent>
                </v:textbox>
              </v:shape>
            </w:pict>
          </mc:Fallback>
        </mc:AlternateContent>
      </w:r>
    </w:p>
    <w:p w14:paraId="7F65E8AF" w14:textId="170CE1E9" w:rsidR="00A811A6" w:rsidRPr="00922171" w:rsidRDefault="00A811A6" w:rsidP="00922171">
      <w:pPr>
        <w:shd w:val="clear" w:color="auto" w:fill="FFFFFF"/>
        <w:spacing w:after="0"/>
        <w:jc w:val="both"/>
        <w:rPr>
          <w:rFonts w:ascii="Arial" w:hAnsi="Arial" w:cs="Arial"/>
          <w:sz w:val="20"/>
          <w:szCs w:val="20"/>
        </w:rPr>
      </w:pPr>
    </w:p>
    <w:sectPr w:rsidR="00A811A6" w:rsidRPr="00922171" w:rsidSect="00016DDD">
      <w:headerReference w:type="default" r:id="rId11"/>
      <w:footerReference w:type="default" r:id="rId12"/>
      <w:pgSz w:w="11906" w:h="16838"/>
      <w:pgMar w:top="1417" w:right="1701" w:bottom="1417" w:left="1701"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F66F4" w14:textId="77777777" w:rsidR="000604D4" w:rsidRPr="005C76A5" w:rsidRDefault="000604D4" w:rsidP="00AD689F">
      <w:pPr>
        <w:spacing w:after="0" w:line="240" w:lineRule="auto"/>
      </w:pPr>
      <w:r w:rsidRPr="005C76A5">
        <w:separator/>
      </w:r>
    </w:p>
  </w:endnote>
  <w:endnote w:type="continuationSeparator" w:id="0">
    <w:p w14:paraId="47BA90DB" w14:textId="77777777" w:rsidR="000604D4" w:rsidRPr="005C76A5" w:rsidRDefault="000604D4" w:rsidP="00AD689F">
      <w:pPr>
        <w:spacing w:after="0" w:line="240" w:lineRule="auto"/>
      </w:pPr>
      <w:r w:rsidRPr="005C76A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4E43C" w14:textId="0350B345" w:rsidR="00016DDD" w:rsidRPr="005C76A5" w:rsidRDefault="00016DDD" w:rsidP="00016DDD">
    <w:pPr>
      <w:pStyle w:val="Rodap"/>
      <w:tabs>
        <w:tab w:val="clear" w:pos="4252"/>
        <w:tab w:val="clear" w:pos="8504"/>
        <w:tab w:val="left" w:pos="5529"/>
        <w:tab w:val="center" w:pos="5670"/>
        <w:tab w:val="right" w:pos="10348"/>
      </w:tabs>
      <w:ind w:left="-426" w:right="-427"/>
      <w:rPr>
        <w:rFonts w:ascii="Arial" w:hAnsi="Arial" w:cs="Arial"/>
        <w:color w:val="808080"/>
        <w:sz w:val="16"/>
        <w:szCs w:val="16"/>
      </w:rPr>
    </w:pPr>
    <w:bookmarkStart w:id="0" w:name="_Hlk34745574"/>
    <w:r w:rsidRPr="005C76A5">
      <w:rPr>
        <w:rFonts w:ascii="Arial" w:hAnsi="Arial" w:cs="Arial"/>
        <w:b/>
        <w:bCs/>
        <w:color w:val="808080"/>
        <w:sz w:val="16"/>
        <w:szCs w:val="16"/>
      </w:rPr>
      <w:t>Rv</w:t>
    </w:r>
    <w:bookmarkStart w:id="1" w:name="_Hlk34744858"/>
    <w:r w:rsidR="008C1DF0" w:rsidRPr="005C76A5">
      <w:rPr>
        <w:rFonts w:ascii="Arial" w:hAnsi="Arial" w:cs="Arial"/>
        <w:color w:val="808080"/>
        <w:sz w:val="16"/>
        <w:szCs w:val="16"/>
      </w:rPr>
      <w:t>1.0</w:t>
    </w:r>
    <w:r w:rsidRPr="005C76A5">
      <w:rPr>
        <w:rFonts w:ascii="Arial" w:hAnsi="Arial" w:cs="Arial"/>
        <w:color w:val="808080"/>
        <w:sz w:val="16"/>
        <w:szCs w:val="16"/>
      </w:rPr>
      <w:t xml:space="preserve"> </w:t>
    </w:r>
    <w:r w:rsidR="00D174EB" w:rsidRPr="005C76A5">
      <w:rPr>
        <w:rFonts w:ascii="Arial" w:hAnsi="Arial" w:cs="Arial"/>
        <w:b/>
        <w:bCs/>
        <w:color w:val="808080"/>
        <w:sz w:val="16"/>
        <w:szCs w:val="16"/>
      </w:rPr>
      <w:t>Prepared by</w:t>
    </w:r>
    <w:r w:rsidRPr="005C76A5">
      <w:rPr>
        <w:rFonts w:ascii="Arial" w:hAnsi="Arial" w:cs="Arial"/>
        <w:color w:val="808080"/>
        <w:sz w:val="16"/>
        <w:szCs w:val="16"/>
      </w:rPr>
      <w:t>:</w:t>
    </w:r>
    <w:bookmarkStart w:id="2" w:name="_Hlk34744865"/>
    <w:bookmarkEnd w:id="1"/>
    <w:r w:rsidRPr="005C76A5">
      <w:rPr>
        <w:rFonts w:ascii="Arial" w:hAnsi="Arial" w:cs="Arial"/>
        <w:color w:val="808080"/>
        <w:sz w:val="16"/>
        <w:szCs w:val="16"/>
      </w:rPr>
      <w:t xml:space="preserve"> </w:t>
    </w:r>
    <w:r w:rsidR="008C1DF0" w:rsidRPr="005C76A5">
      <w:rPr>
        <w:rFonts w:ascii="Arial" w:hAnsi="Arial" w:cs="Arial"/>
        <w:color w:val="808080"/>
        <w:sz w:val="16"/>
        <w:szCs w:val="16"/>
      </w:rPr>
      <w:t xml:space="preserve">Humberto Nóbrega </w:t>
    </w:r>
    <w:r w:rsidRPr="005C76A5">
      <w:rPr>
        <w:rFonts w:ascii="Arial" w:hAnsi="Arial" w:cs="Arial"/>
        <w:b/>
        <w:bCs/>
        <w:color w:val="808080"/>
        <w:sz w:val="16"/>
        <w:szCs w:val="16"/>
      </w:rPr>
      <w:t>Dat</w:t>
    </w:r>
    <w:r w:rsidR="00D174EB" w:rsidRPr="005C76A5">
      <w:rPr>
        <w:rFonts w:ascii="Arial" w:hAnsi="Arial" w:cs="Arial"/>
        <w:b/>
        <w:bCs/>
        <w:color w:val="808080"/>
        <w:sz w:val="16"/>
        <w:szCs w:val="16"/>
      </w:rPr>
      <w:t>e</w:t>
    </w:r>
    <w:r w:rsidRPr="005C76A5">
      <w:rPr>
        <w:rFonts w:ascii="Arial" w:hAnsi="Arial" w:cs="Arial"/>
        <w:b/>
        <w:bCs/>
        <w:color w:val="808080"/>
        <w:sz w:val="16"/>
        <w:szCs w:val="16"/>
      </w:rPr>
      <w:t>:</w:t>
    </w:r>
    <w:bookmarkEnd w:id="2"/>
    <w:r w:rsidRPr="005C76A5">
      <w:rPr>
        <w:rFonts w:ascii="Arial" w:hAnsi="Arial" w:cs="Arial"/>
        <w:color w:val="808080"/>
        <w:sz w:val="16"/>
        <w:szCs w:val="16"/>
      </w:rPr>
      <w:t xml:space="preserve"> </w:t>
    </w:r>
    <w:bookmarkStart w:id="3" w:name="_Hlk34744875"/>
    <w:r w:rsidR="008C1DF0" w:rsidRPr="005C76A5">
      <w:rPr>
        <w:rFonts w:ascii="Arial" w:hAnsi="Arial" w:cs="Arial"/>
        <w:color w:val="808080"/>
        <w:sz w:val="16"/>
        <w:szCs w:val="16"/>
      </w:rPr>
      <w:t>2</w:t>
    </w:r>
    <w:r w:rsidR="009743C0" w:rsidRPr="005C76A5">
      <w:rPr>
        <w:rFonts w:ascii="Arial" w:hAnsi="Arial" w:cs="Arial"/>
        <w:color w:val="808080"/>
        <w:sz w:val="16"/>
        <w:szCs w:val="16"/>
      </w:rPr>
      <w:t>4</w:t>
    </w:r>
    <w:r w:rsidR="008C1DF0" w:rsidRPr="005C76A5">
      <w:rPr>
        <w:rFonts w:ascii="Arial" w:hAnsi="Arial" w:cs="Arial"/>
        <w:color w:val="808080"/>
        <w:sz w:val="16"/>
        <w:szCs w:val="16"/>
      </w:rPr>
      <w:t xml:space="preserve">-05-2024. </w:t>
    </w:r>
    <w:r w:rsidR="008C1DF0" w:rsidRPr="005C76A5">
      <w:rPr>
        <w:rFonts w:ascii="Arial" w:hAnsi="Arial" w:cs="Arial"/>
        <w:b/>
        <w:bCs/>
        <w:color w:val="808080"/>
        <w:sz w:val="16"/>
        <w:szCs w:val="16"/>
      </w:rPr>
      <w:t>Revis</w:t>
    </w:r>
    <w:r w:rsidR="00D174EB" w:rsidRPr="005C76A5">
      <w:rPr>
        <w:rFonts w:ascii="Arial" w:hAnsi="Arial" w:cs="Arial"/>
        <w:b/>
        <w:bCs/>
        <w:color w:val="808080"/>
        <w:sz w:val="16"/>
        <w:szCs w:val="16"/>
      </w:rPr>
      <w:t>ed</w:t>
    </w:r>
    <w:r w:rsidRPr="005C76A5">
      <w:rPr>
        <w:rFonts w:ascii="Arial" w:hAnsi="Arial" w:cs="Arial"/>
        <w:b/>
        <w:bCs/>
        <w:color w:val="808080"/>
        <w:sz w:val="16"/>
        <w:szCs w:val="16"/>
      </w:rPr>
      <w:t xml:space="preserve"> </w:t>
    </w:r>
    <w:r w:rsidR="00D174EB" w:rsidRPr="005C76A5">
      <w:rPr>
        <w:rFonts w:ascii="Arial" w:hAnsi="Arial" w:cs="Arial"/>
        <w:b/>
        <w:bCs/>
        <w:color w:val="808080"/>
        <w:sz w:val="16"/>
        <w:szCs w:val="16"/>
      </w:rPr>
      <w:t>by</w:t>
    </w:r>
    <w:r w:rsidRPr="005C76A5">
      <w:rPr>
        <w:rFonts w:ascii="Arial" w:hAnsi="Arial" w:cs="Arial"/>
        <w:color w:val="808080"/>
        <w:sz w:val="16"/>
        <w:szCs w:val="16"/>
      </w:rPr>
      <w:t xml:space="preserve">: </w:t>
    </w:r>
    <w:bookmarkEnd w:id="3"/>
    <w:r w:rsidR="008C1DF0" w:rsidRPr="005C76A5">
      <w:rPr>
        <w:rFonts w:ascii="Arial" w:hAnsi="Arial" w:cs="Arial"/>
        <w:color w:val="808080"/>
        <w:sz w:val="16"/>
        <w:szCs w:val="16"/>
      </w:rPr>
      <w:t>….</w:t>
    </w:r>
  </w:p>
  <w:p w14:paraId="6994C1E3" w14:textId="34BEF140" w:rsidR="00016DDD" w:rsidRPr="005C76A5" w:rsidRDefault="00016DDD" w:rsidP="00016DDD">
    <w:pPr>
      <w:pStyle w:val="Rodap"/>
      <w:tabs>
        <w:tab w:val="left" w:pos="6237"/>
        <w:tab w:val="right" w:pos="10348"/>
      </w:tabs>
      <w:ind w:left="-426"/>
      <w:rPr>
        <w:rFonts w:ascii="Arial" w:hAnsi="Arial" w:cs="Arial"/>
        <w:color w:val="808080"/>
        <w:sz w:val="16"/>
        <w:szCs w:val="16"/>
        <w:lang w:eastAsia="pt-PT"/>
      </w:rPr>
    </w:pPr>
    <w:r w:rsidRPr="005C76A5">
      <w:rPr>
        <w:rFonts w:ascii="Arial" w:hAnsi="Arial" w:cs="Arial"/>
        <w:color w:val="808080"/>
        <w:sz w:val="16"/>
        <w:szCs w:val="16"/>
      </w:rPr>
      <w:t xml:space="preserve">ISOPlexis, </w:t>
    </w:r>
    <w:r w:rsidRPr="005C76A5">
      <w:rPr>
        <w:rFonts w:ascii="Arial" w:hAnsi="Arial" w:cs="Arial"/>
        <w:color w:val="808080"/>
        <w:sz w:val="16"/>
        <w:szCs w:val="16"/>
        <w:lang w:eastAsia="pt-PT"/>
      </w:rPr>
      <w:t xml:space="preserve">Centre Sustainable Agriculture and Food Technology </w:t>
    </w:r>
    <w:bookmarkStart w:id="4" w:name="_Hlk34744885"/>
    <w:bookmarkEnd w:id="0"/>
    <w:r w:rsidRPr="005C76A5">
      <w:rPr>
        <w:rFonts w:ascii="Arial" w:hAnsi="Arial" w:cs="Arial"/>
        <w:color w:val="808080"/>
        <w:sz w:val="16"/>
        <w:szCs w:val="16"/>
        <w:lang w:eastAsia="pt-PT"/>
      </w:rPr>
      <w:t xml:space="preserve">                                       </w:t>
    </w:r>
    <w:r w:rsidRPr="005C76A5">
      <w:rPr>
        <w:rFonts w:ascii="Arial" w:hAnsi="Arial" w:cs="Arial"/>
        <w:color w:val="808080"/>
        <w:sz w:val="16"/>
        <w:szCs w:val="16"/>
      </w:rPr>
      <w:t>Dat</w:t>
    </w:r>
    <w:r w:rsidR="00D174EB" w:rsidRPr="005C76A5">
      <w:rPr>
        <w:rFonts w:ascii="Arial" w:hAnsi="Arial" w:cs="Arial"/>
        <w:color w:val="808080"/>
        <w:sz w:val="16"/>
        <w:szCs w:val="16"/>
      </w:rPr>
      <w:t>e</w:t>
    </w:r>
    <w:r w:rsidRPr="005C76A5">
      <w:rPr>
        <w:rFonts w:ascii="Arial" w:hAnsi="Arial" w:cs="Arial"/>
        <w:color w:val="808080"/>
        <w:sz w:val="16"/>
        <w:szCs w:val="16"/>
      </w:rPr>
      <w:t>: ____ /___ / ____ Vers</w:t>
    </w:r>
    <w:r w:rsidR="00D174EB" w:rsidRPr="005C76A5">
      <w:rPr>
        <w:rFonts w:ascii="Arial" w:hAnsi="Arial" w:cs="Arial"/>
        <w:color w:val="808080"/>
        <w:sz w:val="16"/>
        <w:szCs w:val="16"/>
      </w:rPr>
      <w:t>ion</w:t>
    </w:r>
    <w:r w:rsidRPr="005C76A5">
      <w:rPr>
        <w:rFonts w:ascii="Arial" w:hAnsi="Arial" w:cs="Arial"/>
        <w:color w:val="808080"/>
        <w:sz w:val="16"/>
        <w:szCs w:val="16"/>
      </w:rPr>
      <w:t>:</w:t>
    </w:r>
    <w:bookmarkEnd w:id="4"/>
    <w:r w:rsidRPr="005C76A5">
      <w:rPr>
        <w:rFonts w:ascii="Arial" w:hAnsi="Arial" w:cs="Arial"/>
        <w:color w:val="808080"/>
        <w:sz w:val="16"/>
        <w:szCs w:val="16"/>
        <w:lang w:eastAsia="pt-PT"/>
      </w:rPr>
      <w:tab/>
    </w:r>
    <w:r w:rsidRPr="005C76A5">
      <w:rPr>
        <w:rFonts w:ascii="Arial" w:hAnsi="Arial" w:cs="Arial"/>
        <w:color w:val="808080"/>
        <w:sz w:val="16"/>
        <w:szCs w:val="16"/>
      </w:rPr>
      <w:t xml:space="preserve"> </w:t>
    </w:r>
  </w:p>
  <w:p w14:paraId="0ADF177B" w14:textId="1C4029D4" w:rsidR="00016DDD" w:rsidRPr="00397363" w:rsidRDefault="00016DDD" w:rsidP="005120F4">
    <w:pPr>
      <w:pStyle w:val="Rodap"/>
      <w:tabs>
        <w:tab w:val="clear" w:pos="4252"/>
        <w:tab w:val="center" w:pos="5812"/>
        <w:tab w:val="left" w:pos="6237"/>
        <w:tab w:val="right" w:pos="10348"/>
      </w:tabs>
      <w:ind w:left="-426"/>
      <w:rPr>
        <w:rFonts w:ascii="Arial" w:hAnsi="Arial" w:cs="Arial"/>
        <w:color w:val="808080"/>
        <w:sz w:val="16"/>
        <w:szCs w:val="16"/>
        <w:lang w:val="pt-PT"/>
      </w:rPr>
    </w:pPr>
    <w:r w:rsidRPr="00397363">
      <w:rPr>
        <w:rFonts w:ascii="Arial" w:hAnsi="Arial" w:cs="Arial"/>
        <w:color w:val="808080"/>
        <w:sz w:val="16"/>
        <w:szCs w:val="16"/>
        <w:lang w:val="pt-PT"/>
      </w:rPr>
      <w:t>Universidade da Madeira - Campus da Penteada 9020 – 105 Funchal</w:t>
    </w:r>
    <w:bookmarkStart w:id="5" w:name="_Hlk34744900"/>
    <w:bookmarkStart w:id="6" w:name="_Hlk34744712"/>
    <w:r w:rsidRPr="00397363">
      <w:rPr>
        <w:rFonts w:ascii="Arial" w:hAnsi="Arial" w:cs="Arial"/>
        <w:color w:val="808080"/>
        <w:sz w:val="16"/>
        <w:szCs w:val="16"/>
        <w:lang w:val="pt-PT"/>
      </w:rPr>
      <w:t xml:space="preserve">                               </w:t>
    </w:r>
    <w:r w:rsidR="005120F4" w:rsidRPr="00397363">
      <w:rPr>
        <w:rFonts w:ascii="Arial" w:hAnsi="Arial" w:cs="Arial"/>
        <w:color w:val="808080"/>
        <w:sz w:val="16"/>
        <w:szCs w:val="16"/>
        <w:lang w:val="pt-PT"/>
      </w:rPr>
      <w:t xml:space="preserve"> </w:t>
    </w:r>
    <w:r w:rsidR="00D174EB" w:rsidRPr="00397363">
      <w:rPr>
        <w:rFonts w:ascii="Arial" w:hAnsi="Arial" w:cs="Arial"/>
        <w:b/>
        <w:bCs/>
        <w:color w:val="A6A6A6"/>
        <w:sz w:val="16"/>
        <w:szCs w:val="16"/>
        <w:lang w:val="pt-PT"/>
      </w:rPr>
      <w:t>Creditation</w:t>
    </w:r>
    <w:r w:rsidRPr="00397363">
      <w:rPr>
        <w:rFonts w:ascii="Arial" w:hAnsi="Arial" w:cs="Arial"/>
        <w:b/>
        <w:bCs/>
        <w:color w:val="A6A6A6"/>
        <w:sz w:val="16"/>
        <w:szCs w:val="16"/>
        <w:lang w:val="pt-PT"/>
      </w:rPr>
      <w:t xml:space="preserve">: </w:t>
    </w:r>
    <w:bookmarkEnd w:id="5"/>
  </w:p>
  <w:p w14:paraId="2B948062" w14:textId="77777777" w:rsidR="00016DDD" w:rsidRPr="00397363" w:rsidRDefault="00016DDD" w:rsidP="00016DDD">
    <w:pPr>
      <w:pStyle w:val="Rodap"/>
      <w:tabs>
        <w:tab w:val="left" w:pos="6237"/>
        <w:tab w:val="right" w:pos="10348"/>
      </w:tabs>
      <w:ind w:left="-426"/>
      <w:rPr>
        <w:rFonts w:ascii="Arial" w:hAnsi="Arial" w:cs="Arial"/>
        <w:sz w:val="16"/>
        <w:szCs w:val="16"/>
        <w:lang w:val="pt-PT"/>
      </w:rPr>
    </w:pPr>
    <w:bookmarkStart w:id="7" w:name="_Hlk34744664"/>
    <w:bookmarkEnd w:id="6"/>
    <w:r w:rsidRPr="00397363">
      <w:rPr>
        <w:rFonts w:ascii="Arial" w:hAnsi="Arial" w:cs="Arial"/>
        <w:color w:val="808080"/>
        <w:sz w:val="16"/>
        <w:szCs w:val="16"/>
        <w:lang w:val="pt-PT"/>
      </w:rPr>
      <w:t xml:space="preserve">Tel.: 291 705 000 – Ext: 5408 | Fax: 291 705 249 | E-mail: </w:t>
    </w:r>
    <w:hyperlink r:id="rId1" w:history="1">
      <w:r w:rsidRPr="00397363">
        <w:rPr>
          <w:rStyle w:val="Hiperligao"/>
          <w:rFonts w:ascii="Arial" w:hAnsi="Arial" w:cs="Arial"/>
          <w:sz w:val="16"/>
          <w:szCs w:val="16"/>
          <w:lang w:val="pt-PT"/>
        </w:rPr>
        <w:t>isoplexis@uma.pt</w:t>
      </w:r>
    </w:hyperlink>
    <w:bookmarkEnd w:id="7"/>
    <w:r w:rsidRPr="00397363">
      <w:rPr>
        <w:rFonts w:ascii="Arial" w:hAnsi="Arial" w:cs="Arial"/>
        <w:sz w:val="16"/>
        <w:szCs w:val="16"/>
        <w:lang w:val="pt-PT"/>
      </w:rPr>
      <w:tab/>
    </w:r>
  </w:p>
  <w:p w14:paraId="7B0DFA01" w14:textId="79C5AACF" w:rsidR="00016DDD" w:rsidRPr="00397363" w:rsidRDefault="00016DDD" w:rsidP="00016DDD">
    <w:pPr>
      <w:pStyle w:val="Rodap"/>
      <w:tabs>
        <w:tab w:val="left" w:pos="6237"/>
        <w:tab w:val="right" w:pos="10348"/>
      </w:tabs>
      <w:ind w:left="-426"/>
      <w:rPr>
        <w:rFonts w:ascii="Arial" w:hAnsi="Arial" w:cs="Arial"/>
        <w:sz w:val="16"/>
        <w:szCs w:val="16"/>
        <w:lang w:val="pt-PT"/>
      </w:rPr>
    </w:pPr>
    <w:bookmarkStart w:id="8" w:name="_Hlk34744676"/>
    <w:r w:rsidRPr="00397363">
      <w:rPr>
        <w:rFonts w:ascii="Arial" w:hAnsi="Arial" w:cs="Arial"/>
        <w:color w:val="808080"/>
        <w:sz w:val="16"/>
        <w:szCs w:val="16"/>
        <w:lang w:val="pt-PT"/>
      </w:rPr>
      <w:t>Web:</w:t>
    </w:r>
    <w:r w:rsidRPr="00397363">
      <w:rPr>
        <w:rFonts w:ascii="Arial" w:hAnsi="Arial" w:cs="Arial"/>
        <w:sz w:val="16"/>
        <w:szCs w:val="16"/>
        <w:lang w:val="pt-PT"/>
      </w:rPr>
      <w:t xml:space="preserve"> </w:t>
    </w:r>
    <w:hyperlink r:id="rId2" w:history="1">
      <w:r w:rsidRPr="00397363">
        <w:rPr>
          <w:rStyle w:val="Hiperligao"/>
          <w:rFonts w:ascii="Arial" w:hAnsi="Arial" w:cs="Arial"/>
          <w:sz w:val="16"/>
          <w:szCs w:val="16"/>
          <w:lang w:val="pt-PT"/>
        </w:rPr>
        <w:t>www.uma.pt/isoplexis</w:t>
      </w:r>
    </w:hyperlink>
    <w:r w:rsidRPr="00397363">
      <w:rPr>
        <w:rFonts w:ascii="Arial" w:hAnsi="Arial" w:cs="Arial"/>
        <w:sz w:val="16"/>
        <w:szCs w:val="16"/>
        <w:lang w:val="pt-PT"/>
      </w:rPr>
      <w:t xml:space="preserve">   </w:t>
    </w:r>
    <w:r w:rsidRPr="00397363">
      <w:rPr>
        <w:rFonts w:ascii="Arial" w:hAnsi="Arial" w:cs="Arial"/>
        <w:color w:val="808080"/>
        <w:sz w:val="16"/>
        <w:szCs w:val="16"/>
        <w:lang w:val="pt-PT"/>
      </w:rPr>
      <w:t xml:space="preserve">- </w:t>
    </w:r>
    <w:r w:rsidRPr="00397363">
      <w:rPr>
        <w:rFonts w:ascii="Arial" w:hAnsi="Arial" w:cs="Arial"/>
        <w:sz w:val="16"/>
        <w:szCs w:val="16"/>
        <w:lang w:val="pt-PT"/>
      </w:rPr>
      <w:t xml:space="preserve">  </w:t>
    </w:r>
    <w:hyperlink r:id="rId3" w:history="1">
      <w:r w:rsidRPr="00397363">
        <w:rPr>
          <w:rStyle w:val="Hiperligao"/>
          <w:rFonts w:ascii="Arial" w:hAnsi="Arial" w:cs="Arial"/>
          <w:sz w:val="16"/>
          <w:szCs w:val="16"/>
          <w:lang w:val="pt-PT"/>
        </w:rPr>
        <w:t>www.facebook.com/isoplexis.germobanco</w:t>
      </w:r>
    </w:hyperlink>
  </w:p>
  <w:p w14:paraId="623CE05D" w14:textId="1420C904" w:rsidR="00016DDD" w:rsidRPr="00397363" w:rsidRDefault="00016DDD" w:rsidP="00016DDD">
    <w:pPr>
      <w:pStyle w:val="Rodap"/>
      <w:ind w:left="-426"/>
      <w:rPr>
        <w:rFonts w:ascii="Arial" w:hAnsi="Arial" w:cs="Arial"/>
        <w:bCs/>
        <w:sz w:val="16"/>
        <w:szCs w:val="16"/>
        <w:lang w:val="pt-PT"/>
      </w:rPr>
    </w:pPr>
    <w:r w:rsidRPr="005C76A5">
      <w:rPr>
        <w:rFonts w:ascii="Arial" w:hAnsi="Arial" w:cs="Arial"/>
        <w:bCs/>
        <w:sz w:val="16"/>
        <w:szCs w:val="16"/>
      </w:rPr>
      <w:sym w:font="Symbol" w:char="F0D3"/>
    </w:r>
    <w:r w:rsidRPr="00397363">
      <w:rPr>
        <w:rFonts w:ascii="Arial" w:hAnsi="Arial" w:cs="Arial"/>
        <w:bCs/>
        <w:sz w:val="16"/>
        <w:szCs w:val="16"/>
        <w:lang w:val="pt-PT"/>
      </w:rPr>
      <w:t xml:space="preserve"> ISOPlexis, Universidade da Madeira, 2</w:t>
    </w:r>
    <w:r w:rsidR="008C1DF0" w:rsidRPr="00397363">
      <w:rPr>
        <w:rFonts w:ascii="Arial" w:hAnsi="Arial" w:cs="Arial"/>
        <w:bCs/>
        <w:sz w:val="16"/>
        <w:szCs w:val="16"/>
        <w:lang w:val="pt-PT"/>
      </w:rPr>
      <w:t>024</w:t>
    </w:r>
    <w:r w:rsidRPr="00397363">
      <w:rPr>
        <w:rFonts w:ascii="Arial" w:hAnsi="Arial" w:cs="Arial"/>
        <w:bCs/>
        <w:sz w:val="16"/>
        <w:szCs w:val="16"/>
        <w:lang w:val="pt-PT"/>
      </w:rPr>
      <w:t>, Portugal</w:t>
    </w:r>
    <w:bookmarkEnd w:id="8"/>
  </w:p>
  <w:p w14:paraId="7F04BB66" w14:textId="52DDD9FD" w:rsidR="008C1DF0" w:rsidRPr="005C76A5" w:rsidRDefault="00244242" w:rsidP="00016DDD">
    <w:pPr>
      <w:pStyle w:val="Rodap"/>
      <w:ind w:left="-426"/>
    </w:pPr>
    <w:r w:rsidRPr="005C76A5">
      <w:t>P</w:t>
    </w:r>
    <w:r w:rsidR="00397363">
      <w:t>age</w:t>
    </w:r>
    <w:r w:rsidRPr="005C76A5">
      <w:t xml:space="preserve"> </w:t>
    </w:r>
    <w:r w:rsidRPr="005C76A5">
      <w:rPr>
        <w:b/>
        <w:bCs/>
      </w:rPr>
      <w:fldChar w:fldCharType="begin"/>
    </w:r>
    <w:r w:rsidRPr="005C76A5">
      <w:rPr>
        <w:b/>
        <w:bCs/>
      </w:rPr>
      <w:instrText>PAGE  \* Arabic  \* MERGEFORMAT</w:instrText>
    </w:r>
    <w:r w:rsidRPr="005C76A5">
      <w:rPr>
        <w:b/>
        <w:bCs/>
      </w:rPr>
      <w:fldChar w:fldCharType="separate"/>
    </w:r>
    <w:r w:rsidRPr="005C76A5">
      <w:rPr>
        <w:b/>
        <w:bCs/>
      </w:rPr>
      <w:t>1</w:t>
    </w:r>
    <w:r w:rsidRPr="005C76A5">
      <w:rPr>
        <w:b/>
        <w:bCs/>
      </w:rPr>
      <w:fldChar w:fldCharType="end"/>
    </w:r>
    <w:r w:rsidRPr="005C76A5">
      <w:t xml:space="preserve"> </w:t>
    </w:r>
    <w:r w:rsidR="00397363">
      <w:t>of</w:t>
    </w:r>
    <w:r w:rsidRPr="005C76A5">
      <w:t xml:space="preserve"> </w:t>
    </w:r>
    <w:r w:rsidRPr="005C76A5">
      <w:rPr>
        <w:b/>
        <w:bCs/>
      </w:rPr>
      <w:fldChar w:fldCharType="begin"/>
    </w:r>
    <w:r w:rsidRPr="005C76A5">
      <w:rPr>
        <w:b/>
        <w:bCs/>
      </w:rPr>
      <w:instrText>NUMPAGES  \* Arabic  \* MERGEFORMAT</w:instrText>
    </w:r>
    <w:r w:rsidRPr="005C76A5">
      <w:rPr>
        <w:b/>
        <w:bCs/>
      </w:rPr>
      <w:fldChar w:fldCharType="separate"/>
    </w:r>
    <w:r w:rsidRPr="005C76A5">
      <w:rPr>
        <w:b/>
        <w:bCs/>
      </w:rPr>
      <w:t>2</w:t>
    </w:r>
    <w:r w:rsidRPr="005C76A5">
      <w:rPr>
        <w:b/>
        <w:bCs/>
      </w:rPr>
      <w:fldChar w:fldCharType="end"/>
    </w:r>
  </w:p>
  <w:p w14:paraId="54782E1E" w14:textId="77777777" w:rsidR="00016DDD" w:rsidRPr="005C76A5" w:rsidRDefault="00016DDD">
    <w:pPr>
      <w:pStyle w:val="Rodap"/>
    </w:pPr>
    <w:r w:rsidRPr="005C76A5">
      <w:rPr>
        <w:noProof/>
      </w:rPr>
      <mc:AlternateContent>
        <mc:Choice Requires="wps">
          <w:drawing>
            <wp:anchor distT="0" distB="0" distL="114300" distR="114300" simplePos="0" relativeHeight="251665408" behindDoc="0" locked="0" layoutInCell="1" allowOverlap="1" wp14:anchorId="390773AF" wp14:editId="200C6516">
              <wp:simplePos x="0" y="0"/>
              <wp:positionH relativeFrom="column">
                <wp:posOffset>-1129030</wp:posOffset>
              </wp:positionH>
              <wp:positionV relativeFrom="paragraph">
                <wp:posOffset>241054</wp:posOffset>
              </wp:positionV>
              <wp:extent cx="7620000" cy="108000"/>
              <wp:effectExtent l="0" t="0" r="0" b="6350"/>
              <wp:wrapNone/>
              <wp:docPr id="12" name="Retângulo 12"/>
              <wp:cNvGraphicFramePr/>
              <a:graphic xmlns:a="http://schemas.openxmlformats.org/drawingml/2006/main">
                <a:graphicData uri="http://schemas.microsoft.com/office/word/2010/wordprocessingShape">
                  <wps:wsp>
                    <wps:cNvSpPr/>
                    <wps:spPr>
                      <a:xfrm>
                        <a:off x="0" y="0"/>
                        <a:ext cx="7620000" cy="108000"/>
                      </a:xfrm>
                      <a:prstGeom prst="rect">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78D794" id="Retângulo 12" o:spid="_x0000_s1026" style="position:absolute;margin-left:-88.9pt;margin-top:19pt;width:600pt;height: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" fillcolor="black [3200]" stroked="f" strokeweight="1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5E4F2" w14:textId="77777777" w:rsidR="000604D4" w:rsidRPr="005C76A5" w:rsidRDefault="000604D4" w:rsidP="00AD689F">
      <w:pPr>
        <w:spacing w:after="0" w:line="240" w:lineRule="auto"/>
      </w:pPr>
      <w:r w:rsidRPr="005C76A5">
        <w:separator/>
      </w:r>
    </w:p>
  </w:footnote>
  <w:footnote w:type="continuationSeparator" w:id="0">
    <w:p w14:paraId="1634A95F" w14:textId="77777777" w:rsidR="000604D4" w:rsidRPr="005C76A5" w:rsidRDefault="000604D4" w:rsidP="00AD689F">
      <w:pPr>
        <w:spacing w:after="0" w:line="240" w:lineRule="auto"/>
      </w:pPr>
      <w:r w:rsidRPr="005C76A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B3A3" w14:textId="7A58CC0C" w:rsidR="00AD689F" w:rsidRPr="005C76A5" w:rsidRDefault="005D12EA">
    <w:pPr>
      <w:pStyle w:val="Cabealho"/>
    </w:pPr>
    <w:r w:rsidRPr="005C76A5">
      <w:rPr>
        <w:noProof/>
      </w:rPr>
      <mc:AlternateContent>
        <mc:Choice Requires="wps">
          <w:drawing>
            <wp:anchor distT="0" distB="0" distL="114300" distR="114300" simplePos="0" relativeHeight="251658239" behindDoc="0" locked="0" layoutInCell="1" allowOverlap="1" wp14:anchorId="5296F44F" wp14:editId="6FD89AE1">
              <wp:simplePos x="0" y="0"/>
              <wp:positionH relativeFrom="column">
                <wp:posOffset>1064895</wp:posOffset>
              </wp:positionH>
              <wp:positionV relativeFrom="paragraph">
                <wp:posOffset>-451485</wp:posOffset>
              </wp:positionV>
              <wp:extent cx="3239770" cy="215900"/>
              <wp:effectExtent l="0" t="0" r="0" b="0"/>
              <wp:wrapNone/>
              <wp:docPr id="4" name="Retângulo 4"/>
              <wp:cNvGraphicFramePr/>
              <a:graphic xmlns:a="http://schemas.openxmlformats.org/drawingml/2006/main">
                <a:graphicData uri="http://schemas.microsoft.com/office/word/2010/wordprocessingShape">
                  <wps:wsp>
                    <wps:cNvSpPr/>
                    <wps:spPr>
                      <a:xfrm>
                        <a:off x="0" y="0"/>
                        <a:ext cx="3239770" cy="215900"/>
                      </a:xfrm>
                      <a:prstGeom prst="rect">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579342" id="Retângulo 4" o:spid="_x0000_s1026" style="position:absolute;margin-left:83.85pt;margin-top:-35.55pt;width:255.1pt;height:17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" fillcolor="#ec6826" stroked="f" strokeweight="1pt"/>
          </w:pict>
        </mc:Fallback>
      </mc:AlternateContent>
    </w:r>
    <w:r w:rsidRPr="005C76A5">
      <w:rPr>
        <w:noProof/>
      </w:rPr>
      <mc:AlternateContent>
        <mc:Choice Requires="wps">
          <w:drawing>
            <wp:anchor distT="0" distB="0" distL="114300" distR="114300" simplePos="0" relativeHeight="251660288" behindDoc="0" locked="0" layoutInCell="1" allowOverlap="1" wp14:anchorId="31E3AC98" wp14:editId="6F4527D5">
              <wp:simplePos x="0" y="0"/>
              <wp:positionH relativeFrom="column">
                <wp:posOffset>949960</wp:posOffset>
              </wp:positionH>
              <wp:positionV relativeFrom="paragraph">
                <wp:posOffset>-449580</wp:posOffset>
              </wp:positionV>
              <wp:extent cx="645160" cy="215900"/>
              <wp:effectExtent l="0" t="0" r="2540" b="0"/>
              <wp:wrapNone/>
              <wp:docPr id="3" name="Fluxograma: Terminador 3"/>
              <wp:cNvGraphicFramePr/>
              <a:graphic xmlns:a="http://schemas.openxmlformats.org/drawingml/2006/main">
                <a:graphicData uri="http://schemas.microsoft.com/office/word/2010/wordprocessingShape">
                  <wps:wsp>
                    <wps:cNvSpPr/>
                    <wps:spPr>
                      <a:xfrm>
                        <a:off x="0" y="0"/>
                        <a:ext cx="645160" cy="215900"/>
                      </a:xfrm>
                      <a:prstGeom prst="flowChartTerminator">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DD4319" id="_x0000_t116" coordsize="21600,21600" o:spt="116" path="m3475,qx,10800,3475,21600l18125,21600qx21600,10800,18125,xe">
              <v:stroke joinstyle="miter"/>
              <v:path gradientshapeok="t" o:connecttype="rect" textboxrect="1018,3163,20582,18437"/>
            </v:shapetype>
            <v:shape id="Fluxograma: Terminador 3" o:spid="_x0000_s1026" type="#_x0000_t116" style="position:absolute;margin-left:74.8pt;margin-top:-35.4pt;width:50.8pt;height: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" fillcolor="#ec6826" stroked="f" strokeweight="1pt"/>
          </w:pict>
        </mc:Fallback>
      </mc:AlternateContent>
    </w:r>
    <w:r w:rsidRPr="005C76A5">
      <w:rPr>
        <w:noProof/>
      </w:rPr>
      <mc:AlternateContent>
        <mc:Choice Requires="wps">
          <w:drawing>
            <wp:anchor distT="0" distB="0" distL="114300" distR="114300" simplePos="0" relativeHeight="251663360" behindDoc="0" locked="0" layoutInCell="1" allowOverlap="1" wp14:anchorId="71CDD7E3" wp14:editId="5BC1B782">
              <wp:simplePos x="0" y="0"/>
              <wp:positionH relativeFrom="column">
                <wp:posOffset>3765550</wp:posOffset>
              </wp:positionH>
              <wp:positionV relativeFrom="paragraph">
                <wp:posOffset>-449580</wp:posOffset>
              </wp:positionV>
              <wp:extent cx="645160" cy="215900"/>
              <wp:effectExtent l="0" t="0" r="2540" b="0"/>
              <wp:wrapNone/>
              <wp:docPr id="5" name="Fluxograma: Terminador 5"/>
              <wp:cNvGraphicFramePr/>
              <a:graphic xmlns:a="http://schemas.openxmlformats.org/drawingml/2006/main">
                <a:graphicData uri="http://schemas.microsoft.com/office/word/2010/wordprocessingShape">
                  <wps:wsp>
                    <wps:cNvSpPr/>
                    <wps:spPr>
                      <a:xfrm>
                        <a:off x="0" y="0"/>
                        <a:ext cx="645160" cy="215900"/>
                      </a:xfrm>
                      <a:prstGeom prst="flowChartTerminator">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623FA1" id="Fluxograma: Terminador 5" o:spid="_x0000_s1026" type="#_x0000_t116" style="position:absolute;margin-left:296.5pt;margin-top:-35.4pt;width:50.8pt;height: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" fillcolor="#ec6826" stroked="f" strokeweight="1pt"/>
          </w:pict>
        </mc:Fallback>
      </mc:AlternateContent>
    </w:r>
    <w:r w:rsidR="00016DDD" w:rsidRPr="005C76A5">
      <w:rPr>
        <w:noProof/>
      </w:rPr>
      <mc:AlternateContent>
        <mc:Choice Requires="wps">
          <w:drawing>
            <wp:anchor distT="0" distB="0" distL="114300" distR="114300" simplePos="0" relativeHeight="251657214" behindDoc="0" locked="0" layoutInCell="1" allowOverlap="1" wp14:anchorId="74BEE9DF" wp14:editId="75FA874D">
              <wp:simplePos x="0" y="0"/>
              <wp:positionH relativeFrom="column">
                <wp:posOffset>-1125855</wp:posOffset>
              </wp:positionH>
              <wp:positionV relativeFrom="paragraph">
                <wp:posOffset>-451239</wp:posOffset>
              </wp:positionV>
              <wp:extent cx="7620000" cy="108000"/>
              <wp:effectExtent l="0" t="0" r="0" b="6350"/>
              <wp:wrapNone/>
              <wp:docPr id="1" name="Retângulo 1"/>
              <wp:cNvGraphicFramePr/>
              <a:graphic xmlns:a="http://schemas.openxmlformats.org/drawingml/2006/main">
                <a:graphicData uri="http://schemas.microsoft.com/office/word/2010/wordprocessingShape">
                  <wps:wsp>
                    <wps:cNvSpPr/>
                    <wps:spPr>
                      <a:xfrm>
                        <a:off x="0" y="0"/>
                        <a:ext cx="7620000" cy="108000"/>
                      </a:xfrm>
                      <a:prstGeom prst="rect">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A4D671" id="Retângulo 1" o:spid="_x0000_s1026" style="position:absolute;margin-left:-88.65pt;margin-top:-35.55pt;width:600pt;height:8.5pt;z-index:251657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" fillcolor="black [3200]" stroked="f" strokeweight="1pt"/>
          </w:pict>
        </mc:Fallback>
      </mc:AlternateContent>
    </w:r>
  </w:p>
  <w:p w14:paraId="260C17A8" w14:textId="55DC00EC" w:rsidR="00016DDD" w:rsidRPr="005C76A5" w:rsidRDefault="00016DDD" w:rsidP="005120F4">
    <w:pPr>
      <w:pStyle w:val="Cabealho"/>
    </w:pPr>
    <w:r w:rsidRPr="005C76A5">
      <w:rPr>
        <w:noProof/>
      </w:rPr>
      <w:drawing>
        <wp:inline distT="0" distB="0" distL="0" distR="0" wp14:anchorId="4FE674F0" wp14:editId="5720ECDC">
          <wp:extent cx="1872822" cy="540000"/>
          <wp:effectExtent l="0" t="0" r="0" b="0"/>
          <wp:docPr id="1616597870" name="Imagem 1616597870" descr="Uma imagem com obj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414-4143645_madeira-workshop-on-belief-revision-argumentation-universidade-da.png"/>
                  <pic:cNvPicPr/>
                </pic:nvPicPr>
                <pic:blipFill>
                  <a:blip r:embed="rId1">
                    <a:extLst>
                      <a:ext uri="{28A0092B-C50C-407E-A947-70E740481C1C}">
                        <a14:useLocalDpi xmlns:a14="http://schemas.microsoft.com/office/drawing/2010/main" val="0"/>
                      </a:ext>
                    </a:extLst>
                  </a:blip>
                  <a:stretch>
                    <a:fillRect/>
                  </a:stretch>
                </pic:blipFill>
                <pic:spPr>
                  <a:xfrm>
                    <a:off x="0" y="0"/>
                    <a:ext cx="1872822" cy="540000"/>
                  </a:xfrm>
                  <a:prstGeom prst="rect">
                    <a:avLst/>
                  </a:prstGeom>
                </pic:spPr>
              </pic:pic>
            </a:graphicData>
          </a:graphic>
        </wp:inline>
      </w:drawing>
    </w:r>
    <w:r w:rsidRPr="005C76A5">
      <w:t xml:space="preserve">             </w:t>
    </w:r>
    <w:r w:rsidR="005120F4" w:rsidRPr="005C76A5">
      <w:t xml:space="preserve">        </w:t>
    </w:r>
    <w:r w:rsidRPr="005C76A5">
      <w:t xml:space="preserve">          </w:t>
    </w:r>
    <w:r w:rsidR="005120F4" w:rsidRPr="005C76A5">
      <w:rPr>
        <w:noProof/>
      </w:rPr>
      <w:drawing>
        <wp:inline distT="0" distB="0" distL="0" distR="0" wp14:anchorId="2C636CF4" wp14:editId="06247570">
          <wp:extent cx="2526006" cy="540000"/>
          <wp:effectExtent l="0" t="0" r="8255" b="0"/>
          <wp:docPr id="432731339" name="Imagem 43273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SOPlexis_Verde.png"/>
                  <pic:cNvPicPr/>
                </pic:nvPicPr>
                <pic:blipFill rotWithShape="1">
                  <a:blip r:embed="rId2">
                    <a:extLst>
                      <a:ext uri="{28A0092B-C50C-407E-A947-70E740481C1C}">
                        <a14:useLocalDpi xmlns:a14="http://schemas.microsoft.com/office/drawing/2010/main" val="0"/>
                      </a:ext>
                    </a:extLst>
                  </a:blip>
                  <a:srcRect l="16941" t="36156" r="18234" b="33329"/>
                  <a:stretch/>
                </pic:blipFill>
                <pic:spPr bwMode="auto">
                  <a:xfrm>
                    <a:off x="0" y="0"/>
                    <a:ext cx="2526006" cy="540000"/>
                  </a:xfrm>
                  <a:prstGeom prst="rect">
                    <a:avLst/>
                  </a:prstGeom>
                  <a:ln>
                    <a:noFill/>
                  </a:ln>
                  <a:extLst>
                    <a:ext uri="{53640926-AAD7-44D8-BBD7-CCE9431645EC}">
                      <a14:shadowObscured xmlns:a14="http://schemas.microsoft.com/office/drawing/2010/main"/>
                    </a:ext>
                  </a:extLst>
                </pic:spPr>
              </pic:pic>
            </a:graphicData>
          </a:graphic>
        </wp:inline>
      </w:drawing>
    </w:r>
  </w:p>
  <w:p w14:paraId="38F45EA6" w14:textId="77777777" w:rsidR="00016DDD" w:rsidRPr="005C76A5" w:rsidRDefault="00016DDD" w:rsidP="00016DDD">
    <w:pPr>
      <w:pStyle w:val="Cabealho"/>
      <w:jc w:val="right"/>
    </w:pPr>
  </w:p>
  <w:p w14:paraId="11DFDF3F" w14:textId="513F71ED" w:rsidR="00016DDD" w:rsidRPr="005C76A5" w:rsidRDefault="00016DDD" w:rsidP="005120F4">
    <w:pPr>
      <w:pStyle w:val="Cabealho"/>
      <w:jc w:val="right"/>
      <w:rPr>
        <w:rFonts w:ascii="Arial" w:hAnsi="Arial" w:cs="Arial"/>
        <w:color w:val="808080"/>
      </w:rPr>
    </w:pPr>
    <w:r w:rsidRPr="005C76A5">
      <w:rPr>
        <w:rFonts w:ascii="Arial" w:hAnsi="Arial" w:cs="Arial"/>
        <w:color w:val="808080"/>
      </w:rPr>
      <w:t xml:space="preserve">Document </w:t>
    </w:r>
    <w:r w:rsidR="00DA5EB8" w:rsidRPr="005C76A5">
      <w:rPr>
        <w:rFonts w:ascii="Arial" w:hAnsi="Arial" w:cs="Arial"/>
        <w:color w:val="808080"/>
      </w:rPr>
      <w:t>No.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2C7A"/>
    <w:multiLevelType w:val="multilevel"/>
    <w:tmpl w:val="F3A45C36"/>
    <w:lvl w:ilvl="0">
      <w:start w:val="1"/>
      <w:numFmt w:val="bullet"/>
      <w:lvlText w:val=""/>
      <w:lvlJc w:val="left"/>
      <w:pPr>
        <w:tabs>
          <w:tab w:val="num" w:pos="720"/>
        </w:tabs>
        <w:ind w:left="720" w:hanging="360"/>
      </w:pPr>
      <w:rPr>
        <w:rFonts w:ascii="Wingdings" w:hAnsi="Wingdings" w:cs="Wingdings" w:hint="default"/>
        <w:color w:val="FF99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6274E4"/>
    <w:multiLevelType w:val="hybridMultilevel"/>
    <w:tmpl w:val="50728FF8"/>
    <w:lvl w:ilvl="0" w:tplc="AD32C73C">
      <w:start w:val="1"/>
      <w:numFmt w:val="bullet"/>
      <w:lvlText w:val="•"/>
      <w:lvlJc w:val="left"/>
      <w:pPr>
        <w:tabs>
          <w:tab w:val="num" w:pos="720"/>
        </w:tabs>
        <w:ind w:left="720" w:hanging="360"/>
      </w:pPr>
      <w:rPr>
        <w:rFonts w:ascii="Times New Roman" w:hAnsi="Times New Roman" w:hint="default"/>
      </w:rPr>
    </w:lvl>
    <w:lvl w:ilvl="1" w:tplc="C922B7C4" w:tentative="1">
      <w:start w:val="1"/>
      <w:numFmt w:val="bullet"/>
      <w:lvlText w:val="•"/>
      <w:lvlJc w:val="left"/>
      <w:pPr>
        <w:tabs>
          <w:tab w:val="num" w:pos="1440"/>
        </w:tabs>
        <w:ind w:left="1440" w:hanging="360"/>
      </w:pPr>
      <w:rPr>
        <w:rFonts w:ascii="Times New Roman" w:hAnsi="Times New Roman" w:hint="default"/>
      </w:rPr>
    </w:lvl>
    <w:lvl w:ilvl="2" w:tplc="4F803728" w:tentative="1">
      <w:start w:val="1"/>
      <w:numFmt w:val="bullet"/>
      <w:lvlText w:val="•"/>
      <w:lvlJc w:val="left"/>
      <w:pPr>
        <w:tabs>
          <w:tab w:val="num" w:pos="2160"/>
        </w:tabs>
        <w:ind w:left="2160" w:hanging="360"/>
      </w:pPr>
      <w:rPr>
        <w:rFonts w:ascii="Times New Roman" w:hAnsi="Times New Roman" w:hint="default"/>
      </w:rPr>
    </w:lvl>
    <w:lvl w:ilvl="3" w:tplc="78A61BBE" w:tentative="1">
      <w:start w:val="1"/>
      <w:numFmt w:val="bullet"/>
      <w:lvlText w:val="•"/>
      <w:lvlJc w:val="left"/>
      <w:pPr>
        <w:tabs>
          <w:tab w:val="num" w:pos="2880"/>
        </w:tabs>
        <w:ind w:left="2880" w:hanging="360"/>
      </w:pPr>
      <w:rPr>
        <w:rFonts w:ascii="Times New Roman" w:hAnsi="Times New Roman" w:hint="default"/>
      </w:rPr>
    </w:lvl>
    <w:lvl w:ilvl="4" w:tplc="9AF8AB24" w:tentative="1">
      <w:start w:val="1"/>
      <w:numFmt w:val="bullet"/>
      <w:lvlText w:val="•"/>
      <w:lvlJc w:val="left"/>
      <w:pPr>
        <w:tabs>
          <w:tab w:val="num" w:pos="3600"/>
        </w:tabs>
        <w:ind w:left="3600" w:hanging="360"/>
      </w:pPr>
      <w:rPr>
        <w:rFonts w:ascii="Times New Roman" w:hAnsi="Times New Roman" w:hint="default"/>
      </w:rPr>
    </w:lvl>
    <w:lvl w:ilvl="5" w:tplc="22AEF444" w:tentative="1">
      <w:start w:val="1"/>
      <w:numFmt w:val="bullet"/>
      <w:lvlText w:val="•"/>
      <w:lvlJc w:val="left"/>
      <w:pPr>
        <w:tabs>
          <w:tab w:val="num" w:pos="4320"/>
        </w:tabs>
        <w:ind w:left="4320" w:hanging="360"/>
      </w:pPr>
      <w:rPr>
        <w:rFonts w:ascii="Times New Roman" w:hAnsi="Times New Roman" w:hint="default"/>
      </w:rPr>
    </w:lvl>
    <w:lvl w:ilvl="6" w:tplc="91501F58" w:tentative="1">
      <w:start w:val="1"/>
      <w:numFmt w:val="bullet"/>
      <w:lvlText w:val="•"/>
      <w:lvlJc w:val="left"/>
      <w:pPr>
        <w:tabs>
          <w:tab w:val="num" w:pos="5040"/>
        </w:tabs>
        <w:ind w:left="5040" w:hanging="360"/>
      </w:pPr>
      <w:rPr>
        <w:rFonts w:ascii="Times New Roman" w:hAnsi="Times New Roman" w:hint="default"/>
      </w:rPr>
    </w:lvl>
    <w:lvl w:ilvl="7" w:tplc="C45C9CFC" w:tentative="1">
      <w:start w:val="1"/>
      <w:numFmt w:val="bullet"/>
      <w:lvlText w:val="•"/>
      <w:lvlJc w:val="left"/>
      <w:pPr>
        <w:tabs>
          <w:tab w:val="num" w:pos="5760"/>
        </w:tabs>
        <w:ind w:left="5760" w:hanging="360"/>
      </w:pPr>
      <w:rPr>
        <w:rFonts w:ascii="Times New Roman" w:hAnsi="Times New Roman" w:hint="default"/>
      </w:rPr>
    </w:lvl>
    <w:lvl w:ilvl="8" w:tplc="15F224A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9BB305F"/>
    <w:multiLevelType w:val="hybridMultilevel"/>
    <w:tmpl w:val="690EC99A"/>
    <w:lvl w:ilvl="0" w:tplc="08160001">
      <w:start w:val="1"/>
      <w:numFmt w:val="bullet"/>
      <w:lvlText w:val=""/>
      <w:lvlJc w:val="left"/>
      <w:pPr>
        <w:ind w:left="1440" w:hanging="360"/>
      </w:pPr>
      <w:rPr>
        <w:rFonts w:ascii="Symbol" w:hAnsi="Symbol"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3" w15:restartNumberingAfterBreak="0">
    <w:nsid w:val="2BAE71C5"/>
    <w:multiLevelType w:val="multilevel"/>
    <w:tmpl w:val="D9EE3F7E"/>
    <w:lvl w:ilvl="0">
      <w:start w:val="1"/>
      <w:numFmt w:val="decimal"/>
      <w:lvlText w:val="%1."/>
      <w:lvlJc w:val="left"/>
      <w:pPr>
        <w:tabs>
          <w:tab w:val="num" w:pos="720"/>
        </w:tabs>
        <w:ind w:left="720" w:hanging="360"/>
      </w:pPr>
      <w:rPr>
        <w:b/>
        <w:i w:val="0"/>
        <w:color w:val="99CC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FE17B85"/>
    <w:multiLevelType w:val="hybridMultilevel"/>
    <w:tmpl w:val="439E7F8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30BA1294"/>
    <w:multiLevelType w:val="hybridMultilevel"/>
    <w:tmpl w:val="B9A0CB68"/>
    <w:lvl w:ilvl="0" w:tplc="D6FE8950">
      <w:start w:val="1"/>
      <w:numFmt w:val="bullet"/>
      <w:lvlText w:val="•"/>
      <w:lvlJc w:val="left"/>
      <w:pPr>
        <w:tabs>
          <w:tab w:val="num" w:pos="720"/>
        </w:tabs>
        <w:ind w:left="720" w:hanging="360"/>
      </w:pPr>
      <w:rPr>
        <w:rFonts w:ascii="Times New Roman" w:hAnsi="Times New Roman" w:hint="default"/>
      </w:rPr>
    </w:lvl>
    <w:lvl w:ilvl="1" w:tplc="5636CBD6" w:tentative="1">
      <w:start w:val="1"/>
      <w:numFmt w:val="bullet"/>
      <w:lvlText w:val="•"/>
      <w:lvlJc w:val="left"/>
      <w:pPr>
        <w:tabs>
          <w:tab w:val="num" w:pos="1440"/>
        </w:tabs>
        <w:ind w:left="1440" w:hanging="360"/>
      </w:pPr>
      <w:rPr>
        <w:rFonts w:ascii="Times New Roman" w:hAnsi="Times New Roman" w:hint="default"/>
      </w:rPr>
    </w:lvl>
    <w:lvl w:ilvl="2" w:tplc="849017E0" w:tentative="1">
      <w:start w:val="1"/>
      <w:numFmt w:val="bullet"/>
      <w:lvlText w:val="•"/>
      <w:lvlJc w:val="left"/>
      <w:pPr>
        <w:tabs>
          <w:tab w:val="num" w:pos="2160"/>
        </w:tabs>
        <w:ind w:left="2160" w:hanging="360"/>
      </w:pPr>
      <w:rPr>
        <w:rFonts w:ascii="Times New Roman" w:hAnsi="Times New Roman" w:hint="default"/>
      </w:rPr>
    </w:lvl>
    <w:lvl w:ilvl="3" w:tplc="53181DDA" w:tentative="1">
      <w:start w:val="1"/>
      <w:numFmt w:val="bullet"/>
      <w:lvlText w:val="•"/>
      <w:lvlJc w:val="left"/>
      <w:pPr>
        <w:tabs>
          <w:tab w:val="num" w:pos="2880"/>
        </w:tabs>
        <w:ind w:left="2880" w:hanging="360"/>
      </w:pPr>
      <w:rPr>
        <w:rFonts w:ascii="Times New Roman" w:hAnsi="Times New Roman" w:hint="default"/>
      </w:rPr>
    </w:lvl>
    <w:lvl w:ilvl="4" w:tplc="84A41588" w:tentative="1">
      <w:start w:val="1"/>
      <w:numFmt w:val="bullet"/>
      <w:lvlText w:val="•"/>
      <w:lvlJc w:val="left"/>
      <w:pPr>
        <w:tabs>
          <w:tab w:val="num" w:pos="3600"/>
        </w:tabs>
        <w:ind w:left="3600" w:hanging="360"/>
      </w:pPr>
      <w:rPr>
        <w:rFonts w:ascii="Times New Roman" w:hAnsi="Times New Roman" w:hint="default"/>
      </w:rPr>
    </w:lvl>
    <w:lvl w:ilvl="5" w:tplc="7834F7EE" w:tentative="1">
      <w:start w:val="1"/>
      <w:numFmt w:val="bullet"/>
      <w:lvlText w:val="•"/>
      <w:lvlJc w:val="left"/>
      <w:pPr>
        <w:tabs>
          <w:tab w:val="num" w:pos="4320"/>
        </w:tabs>
        <w:ind w:left="4320" w:hanging="360"/>
      </w:pPr>
      <w:rPr>
        <w:rFonts w:ascii="Times New Roman" w:hAnsi="Times New Roman" w:hint="default"/>
      </w:rPr>
    </w:lvl>
    <w:lvl w:ilvl="6" w:tplc="09D46394" w:tentative="1">
      <w:start w:val="1"/>
      <w:numFmt w:val="bullet"/>
      <w:lvlText w:val="•"/>
      <w:lvlJc w:val="left"/>
      <w:pPr>
        <w:tabs>
          <w:tab w:val="num" w:pos="5040"/>
        </w:tabs>
        <w:ind w:left="5040" w:hanging="360"/>
      </w:pPr>
      <w:rPr>
        <w:rFonts w:ascii="Times New Roman" w:hAnsi="Times New Roman" w:hint="default"/>
      </w:rPr>
    </w:lvl>
    <w:lvl w:ilvl="7" w:tplc="9D6A73EE" w:tentative="1">
      <w:start w:val="1"/>
      <w:numFmt w:val="bullet"/>
      <w:lvlText w:val="•"/>
      <w:lvlJc w:val="left"/>
      <w:pPr>
        <w:tabs>
          <w:tab w:val="num" w:pos="5760"/>
        </w:tabs>
        <w:ind w:left="5760" w:hanging="360"/>
      </w:pPr>
      <w:rPr>
        <w:rFonts w:ascii="Times New Roman" w:hAnsi="Times New Roman" w:hint="default"/>
      </w:rPr>
    </w:lvl>
    <w:lvl w:ilvl="8" w:tplc="D630ABE2"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5FF36EA"/>
    <w:multiLevelType w:val="hybridMultilevel"/>
    <w:tmpl w:val="E802286E"/>
    <w:lvl w:ilvl="0" w:tplc="4EBC0E96">
      <w:start w:val="1"/>
      <w:numFmt w:val="bullet"/>
      <w:lvlText w:val="•"/>
      <w:lvlJc w:val="left"/>
      <w:pPr>
        <w:tabs>
          <w:tab w:val="num" w:pos="720"/>
        </w:tabs>
        <w:ind w:left="720" w:hanging="360"/>
      </w:pPr>
      <w:rPr>
        <w:rFonts w:ascii="Times New Roman" w:hAnsi="Times New Roman" w:hint="default"/>
      </w:rPr>
    </w:lvl>
    <w:lvl w:ilvl="1" w:tplc="FB8CEF20" w:tentative="1">
      <w:start w:val="1"/>
      <w:numFmt w:val="bullet"/>
      <w:lvlText w:val="•"/>
      <w:lvlJc w:val="left"/>
      <w:pPr>
        <w:tabs>
          <w:tab w:val="num" w:pos="1440"/>
        </w:tabs>
        <w:ind w:left="1440" w:hanging="360"/>
      </w:pPr>
      <w:rPr>
        <w:rFonts w:ascii="Times New Roman" w:hAnsi="Times New Roman" w:hint="default"/>
      </w:rPr>
    </w:lvl>
    <w:lvl w:ilvl="2" w:tplc="3BFCA614" w:tentative="1">
      <w:start w:val="1"/>
      <w:numFmt w:val="bullet"/>
      <w:lvlText w:val="•"/>
      <w:lvlJc w:val="left"/>
      <w:pPr>
        <w:tabs>
          <w:tab w:val="num" w:pos="2160"/>
        </w:tabs>
        <w:ind w:left="2160" w:hanging="360"/>
      </w:pPr>
      <w:rPr>
        <w:rFonts w:ascii="Times New Roman" w:hAnsi="Times New Roman" w:hint="default"/>
      </w:rPr>
    </w:lvl>
    <w:lvl w:ilvl="3" w:tplc="E3582626" w:tentative="1">
      <w:start w:val="1"/>
      <w:numFmt w:val="bullet"/>
      <w:lvlText w:val="•"/>
      <w:lvlJc w:val="left"/>
      <w:pPr>
        <w:tabs>
          <w:tab w:val="num" w:pos="2880"/>
        </w:tabs>
        <w:ind w:left="2880" w:hanging="360"/>
      </w:pPr>
      <w:rPr>
        <w:rFonts w:ascii="Times New Roman" w:hAnsi="Times New Roman" w:hint="default"/>
      </w:rPr>
    </w:lvl>
    <w:lvl w:ilvl="4" w:tplc="EEC8FAF0" w:tentative="1">
      <w:start w:val="1"/>
      <w:numFmt w:val="bullet"/>
      <w:lvlText w:val="•"/>
      <w:lvlJc w:val="left"/>
      <w:pPr>
        <w:tabs>
          <w:tab w:val="num" w:pos="3600"/>
        </w:tabs>
        <w:ind w:left="3600" w:hanging="360"/>
      </w:pPr>
      <w:rPr>
        <w:rFonts w:ascii="Times New Roman" w:hAnsi="Times New Roman" w:hint="default"/>
      </w:rPr>
    </w:lvl>
    <w:lvl w:ilvl="5" w:tplc="80084042" w:tentative="1">
      <w:start w:val="1"/>
      <w:numFmt w:val="bullet"/>
      <w:lvlText w:val="•"/>
      <w:lvlJc w:val="left"/>
      <w:pPr>
        <w:tabs>
          <w:tab w:val="num" w:pos="4320"/>
        </w:tabs>
        <w:ind w:left="4320" w:hanging="360"/>
      </w:pPr>
      <w:rPr>
        <w:rFonts w:ascii="Times New Roman" w:hAnsi="Times New Roman" w:hint="default"/>
      </w:rPr>
    </w:lvl>
    <w:lvl w:ilvl="6" w:tplc="A4C250F8" w:tentative="1">
      <w:start w:val="1"/>
      <w:numFmt w:val="bullet"/>
      <w:lvlText w:val="•"/>
      <w:lvlJc w:val="left"/>
      <w:pPr>
        <w:tabs>
          <w:tab w:val="num" w:pos="5040"/>
        </w:tabs>
        <w:ind w:left="5040" w:hanging="360"/>
      </w:pPr>
      <w:rPr>
        <w:rFonts w:ascii="Times New Roman" w:hAnsi="Times New Roman" w:hint="default"/>
      </w:rPr>
    </w:lvl>
    <w:lvl w:ilvl="7" w:tplc="8988C906" w:tentative="1">
      <w:start w:val="1"/>
      <w:numFmt w:val="bullet"/>
      <w:lvlText w:val="•"/>
      <w:lvlJc w:val="left"/>
      <w:pPr>
        <w:tabs>
          <w:tab w:val="num" w:pos="5760"/>
        </w:tabs>
        <w:ind w:left="5760" w:hanging="360"/>
      </w:pPr>
      <w:rPr>
        <w:rFonts w:ascii="Times New Roman" w:hAnsi="Times New Roman" w:hint="default"/>
      </w:rPr>
    </w:lvl>
    <w:lvl w:ilvl="8" w:tplc="9F642B3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ADA4582"/>
    <w:multiLevelType w:val="hybridMultilevel"/>
    <w:tmpl w:val="464C4DAC"/>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4FF122E3"/>
    <w:multiLevelType w:val="hybridMultilevel"/>
    <w:tmpl w:val="F2DED0B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 w15:restartNumberingAfterBreak="0">
    <w:nsid w:val="6C984EF3"/>
    <w:multiLevelType w:val="hybridMultilevel"/>
    <w:tmpl w:val="1E6A1734"/>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706C3F04"/>
    <w:multiLevelType w:val="hybridMultilevel"/>
    <w:tmpl w:val="46B04B24"/>
    <w:lvl w:ilvl="0" w:tplc="08160001">
      <w:start w:val="1"/>
      <w:numFmt w:val="bullet"/>
      <w:lvlText w:val=""/>
      <w:lvlJc w:val="left"/>
      <w:pPr>
        <w:ind w:left="1440" w:hanging="360"/>
      </w:pPr>
      <w:rPr>
        <w:rFonts w:ascii="Symbol" w:hAnsi="Symbol"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num w:numId="1" w16cid:durableId="1314606491">
    <w:abstractNumId w:val="9"/>
  </w:num>
  <w:num w:numId="2" w16cid:durableId="1994214534">
    <w:abstractNumId w:val="7"/>
  </w:num>
  <w:num w:numId="3" w16cid:durableId="2049642649">
    <w:abstractNumId w:val="0"/>
  </w:num>
  <w:num w:numId="4" w16cid:durableId="1993174670">
    <w:abstractNumId w:val="6"/>
  </w:num>
  <w:num w:numId="5" w16cid:durableId="1379092223">
    <w:abstractNumId w:val="5"/>
  </w:num>
  <w:num w:numId="6" w16cid:durableId="662899026">
    <w:abstractNumId w:val="1"/>
  </w:num>
  <w:num w:numId="7" w16cid:durableId="322122872">
    <w:abstractNumId w:val="2"/>
  </w:num>
  <w:num w:numId="8" w16cid:durableId="25952461">
    <w:abstractNumId w:val="3"/>
  </w:num>
  <w:num w:numId="9" w16cid:durableId="303002425">
    <w:abstractNumId w:val="4"/>
  </w:num>
  <w:num w:numId="10" w16cid:durableId="1669168344">
    <w:abstractNumId w:val="8"/>
  </w:num>
  <w:num w:numId="11" w16cid:durableId="18093236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89F"/>
    <w:rsid w:val="00015CF2"/>
    <w:rsid w:val="00016DDD"/>
    <w:rsid w:val="000547F1"/>
    <w:rsid w:val="000604D4"/>
    <w:rsid w:val="00083C1E"/>
    <w:rsid w:val="000A2D43"/>
    <w:rsid w:val="000E5FBB"/>
    <w:rsid w:val="00100C42"/>
    <w:rsid w:val="00102954"/>
    <w:rsid w:val="00135938"/>
    <w:rsid w:val="00161C89"/>
    <w:rsid w:val="001F4E43"/>
    <w:rsid w:val="002224F4"/>
    <w:rsid w:val="002359BD"/>
    <w:rsid w:val="00244242"/>
    <w:rsid w:val="00277131"/>
    <w:rsid w:val="00317833"/>
    <w:rsid w:val="003517AB"/>
    <w:rsid w:val="00397363"/>
    <w:rsid w:val="003D08B4"/>
    <w:rsid w:val="003E3E9B"/>
    <w:rsid w:val="003F1F74"/>
    <w:rsid w:val="00421080"/>
    <w:rsid w:val="00456E55"/>
    <w:rsid w:val="0047250A"/>
    <w:rsid w:val="004838D8"/>
    <w:rsid w:val="00495268"/>
    <w:rsid w:val="004C3C4F"/>
    <w:rsid w:val="004F7AE0"/>
    <w:rsid w:val="005120F4"/>
    <w:rsid w:val="00516FA6"/>
    <w:rsid w:val="005B411D"/>
    <w:rsid w:val="005C76A5"/>
    <w:rsid w:val="005D0DC8"/>
    <w:rsid w:val="005D12EA"/>
    <w:rsid w:val="005E2E0F"/>
    <w:rsid w:val="00601309"/>
    <w:rsid w:val="006638F8"/>
    <w:rsid w:val="0066643A"/>
    <w:rsid w:val="006779C9"/>
    <w:rsid w:val="006E2B3F"/>
    <w:rsid w:val="0073274E"/>
    <w:rsid w:val="0075116C"/>
    <w:rsid w:val="007B0893"/>
    <w:rsid w:val="008231F7"/>
    <w:rsid w:val="0083680A"/>
    <w:rsid w:val="00847FE6"/>
    <w:rsid w:val="00893441"/>
    <w:rsid w:val="008C1DF0"/>
    <w:rsid w:val="008C7328"/>
    <w:rsid w:val="008D466B"/>
    <w:rsid w:val="008F2C5D"/>
    <w:rsid w:val="00916788"/>
    <w:rsid w:val="00922171"/>
    <w:rsid w:val="009743C0"/>
    <w:rsid w:val="0097617B"/>
    <w:rsid w:val="009D150C"/>
    <w:rsid w:val="00A20E1D"/>
    <w:rsid w:val="00A811A6"/>
    <w:rsid w:val="00AD689F"/>
    <w:rsid w:val="00AF70A8"/>
    <w:rsid w:val="00B30524"/>
    <w:rsid w:val="00B650AB"/>
    <w:rsid w:val="00B65D74"/>
    <w:rsid w:val="00B708A7"/>
    <w:rsid w:val="00B82680"/>
    <w:rsid w:val="00BA3D16"/>
    <w:rsid w:val="00BC5E98"/>
    <w:rsid w:val="00BF523C"/>
    <w:rsid w:val="00C033F1"/>
    <w:rsid w:val="00C125C0"/>
    <w:rsid w:val="00C962F4"/>
    <w:rsid w:val="00CA0DB3"/>
    <w:rsid w:val="00CE643D"/>
    <w:rsid w:val="00D072C0"/>
    <w:rsid w:val="00D151C4"/>
    <w:rsid w:val="00D174EB"/>
    <w:rsid w:val="00D21846"/>
    <w:rsid w:val="00DA5EB8"/>
    <w:rsid w:val="00DA61BB"/>
    <w:rsid w:val="00DA78A2"/>
    <w:rsid w:val="00DD7E65"/>
    <w:rsid w:val="00E46287"/>
    <w:rsid w:val="00E84657"/>
    <w:rsid w:val="00ED57BE"/>
    <w:rsid w:val="00F2126B"/>
    <w:rsid w:val="00F250E2"/>
    <w:rsid w:val="00F93631"/>
    <w:rsid w:val="00FE48C9"/>
  </w:rsids>
  <m:mathPr>
    <m:mathFont m:val="Cambria Math"/>
    <m:brkBin m:val="before"/>
    <m:brkBinSub m:val="--"/>
    <m:smallFrac m:val="0"/>
    <m:dispDef/>
    <m:lMargin m:val="0"/>
    <m:rMargin m:val="0"/>
    <m:defJc m:val="centerGroup"/>
    <m:wrapIndent m:val="1440"/>
    <m:intLim m:val="subSup"/>
    <m:naryLim m:val="undOvr"/>
  </m:mathPr>
  <w:themeFontLang w:val="pt-P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5617A"/>
  <w15:chartTrackingRefBased/>
  <w15:docId w15:val="{191C6C5A-A8CB-4C4E-B0E2-6CBAC0A58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PT"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AD689F"/>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AD689F"/>
  </w:style>
  <w:style w:type="paragraph" w:styleId="Rodap">
    <w:name w:val="footer"/>
    <w:basedOn w:val="Normal"/>
    <w:link w:val="RodapCarter"/>
    <w:uiPriority w:val="99"/>
    <w:unhideWhenUsed/>
    <w:rsid w:val="00AD689F"/>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AD689F"/>
  </w:style>
  <w:style w:type="character" w:styleId="Nmerodepgina">
    <w:name w:val="page number"/>
    <w:basedOn w:val="Tipodeletrapredefinidodopargrafo"/>
    <w:rsid w:val="00016DDD"/>
  </w:style>
  <w:style w:type="character" w:styleId="Hiperligao">
    <w:name w:val="Hyperlink"/>
    <w:uiPriority w:val="99"/>
    <w:rsid w:val="00016DDD"/>
    <w:rPr>
      <w:color w:val="0000FF"/>
      <w:u w:val="single"/>
    </w:rPr>
  </w:style>
  <w:style w:type="paragraph" w:styleId="PargrafodaLista">
    <w:name w:val="List Paragraph"/>
    <w:basedOn w:val="Normal"/>
    <w:uiPriority w:val="34"/>
    <w:qFormat/>
    <w:rsid w:val="0075116C"/>
    <w:pPr>
      <w:ind w:left="720"/>
      <w:contextualSpacing/>
    </w:pPr>
  </w:style>
  <w:style w:type="paragraph" w:styleId="Legenda">
    <w:name w:val="caption"/>
    <w:basedOn w:val="Normal"/>
    <w:next w:val="Normal"/>
    <w:uiPriority w:val="35"/>
    <w:unhideWhenUsed/>
    <w:qFormat/>
    <w:rsid w:val="0075116C"/>
    <w:pPr>
      <w:spacing w:after="200" w:line="240" w:lineRule="auto"/>
    </w:pPr>
    <w:rPr>
      <w:i/>
      <w:iCs/>
      <w:color w:val="44546A" w:themeColor="text2"/>
      <w:sz w:val="18"/>
      <w:szCs w:val="18"/>
    </w:rPr>
  </w:style>
  <w:style w:type="table" w:styleId="SimplesTabela2">
    <w:name w:val="Plain Table 2"/>
    <w:basedOn w:val="Tabelanormal"/>
    <w:uiPriority w:val="42"/>
    <w:rsid w:val="0075116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comGrelha">
    <w:name w:val="Table Grid"/>
    <w:basedOn w:val="Tabelanormal"/>
    <w:uiPriority w:val="39"/>
    <w:rsid w:val="00E84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8C1DF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284679">
      <w:bodyDiv w:val="1"/>
      <w:marLeft w:val="0"/>
      <w:marRight w:val="0"/>
      <w:marTop w:val="0"/>
      <w:marBottom w:val="0"/>
      <w:divBdr>
        <w:top w:val="none" w:sz="0" w:space="0" w:color="auto"/>
        <w:left w:val="none" w:sz="0" w:space="0" w:color="auto"/>
        <w:bottom w:val="none" w:sz="0" w:space="0" w:color="auto"/>
        <w:right w:val="none" w:sz="0" w:space="0" w:color="auto"/>
      </w:divBdr>
      <w:divsChild>
        <w:div w:id="1568226455">
          <w:marLeft w:val="547"/>
          <w:marRight w:val="0"/>
          <w:marTop w:val="0"/>
          <w:marBottom w:val="0"/>
          <w:divBdr>
            <w:top w:val="none" w:sz="0" w:space="0" w:color="auto"/>
            <w:left w:val="none" w:sz="0" w:space="0" w:color="auto"/>
            <w:bottom w:val="none" w:sz="0" w:space="0" w:color="auto"/>
            <w:right w:val="none" w:sz="0" w:space="0" w:color="auto"/>
          </w:divBdr>
        </w:div>
      </w:divsChild>
    </w:div>
    <w:div w:id="499542374">
      <w:bodyDiv w:val="1"/>
      <w:marLeft w:val="0"/>
      <w:marRight w:val="0"/>
      <w:marTop w:val="0"/>
      <w:marBottom w:val="0"/>
      <w:divBdr>
        <w:top w:val="none" w:sz="0" w:space="0" w:color="auto"/>
        <w:left w:val="none" w:sz="0" w:space="0" w:color="auto"/>
        <w:bottom w:val="none" w:sz="0" w:space="0" w:color="auto"/>
        <w:right w:val="none" w:sz="0" w:space="0" w:color="auto"/>
      </w:divBdr>
    </w:div>
    <w:div w:id="1739093812">
      <w:bodyDiv w:val="1"/>
      <w:marLeft w:val="0"/>
      <w:marRight w:val="0"/>
      <w:marTop w:val="0"/>
      <w:marBottom w:val="0"/>
      <w:divBdr>
        <w:top w:val="none" w:sz="0" w:space="0" w:color="auto"/>
        <w:left w:val="none" w:sz="0" w:space="0" w:color="auto"/>
        <w:bottom w:val="none" w:sz="0" w:space="0" w:color="auto"/>
        <w:right w:val="none" w:sz="0" w:space="0" w:color="auto"/>
      </w:divBdr>
      <w:divsChild>
        <w:div w:id="1771048807">
          <w:marLeft w:val="547"/>
          <w:marRight w:val="0"/>
          <w:marTop w:val="0"/>
          <w:marBottom w:val="0"/>
          <w:divBdr>
            <w:top w:val="none" w:sz="0" w:space="0" w:color="auto"/>
            <w:left w:val="none" w:sz="0" w:space="0" w:color="auto"/>
            <w:bottom w:val="none" w:sz="0" w:space="0" w:color="auto"/>
            <w:right w:val="none" w:sz="0" w:space="0" w:color="auto"/>
          </w:divBdr>
        </w:div>
      </w:divsChild>
    </w:div>
    <w:div w:id="2066830432">
      <w:bodyDiv w:val="1"/>
      <w:marLeft w:val="0"/>
      <w:marRight w:val="0"/>
      <w:marTop w:val="0"/>
      <w:marBottom w:val="0"/>
      <w:divBdr>
        <w:top w:val="none" w:sz="0" w:space="0" w:color="auto"/>
        <w:left w:val="none" w:sz="0" w:space="0" w:color="auto"/>
        <w:bottom w:val="none" w:sz="0" w:space="0" w:color="auto"/>
        <w:right w:val="none" w:sz="0" w:space="0" w:color="auto"/>
      </w:divBdr>
      <w:divsChild>
        <w:div w:id="51920427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www.facebook.com/isoplexis.germobanco" TargetMode="External"/><Relationship Id="rId2" Type="http://schemas.openxmlformats.org/officeDocument/2006/relationships/hyperlink" Target="http://www.uma.pt/isoplexis" TargetMode="External"/><Relationship Id="rId1" Type="http://schemas.openxmlformats.org/officeDocument/2006/relationships/hyperlink" Target="mailto:isoplexis@uma.p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0757455-936F-4D98-B3DF-ECA152970682}">
  <we:reference id="wa200000113" version="1.0.0.0" store="en-US" storeType="OMEX"/>
  <we:alternateReferences>
    <we:reference id="wa200000113"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2C209E8234777044BFD5AB1E2694FCCB" ma:contentTypeVersion="13" ma:contentTypeDescription="Criar um novo documento." ma:contentTypeScope="" ma:versionID="c05a94b94e54e25bf1c10dfec8559380">
  <xsd:schema xmlns:xsd="http://www.w3.org/2001/XMLSchema" xmlns:xs="http://www.w3.org/2001/XMLSchema" xmlns:p="http://schemas.microsoft.com/office/2006/metadata/properties" xmlns:ns2="584c3a54-a2e5-4f4a-a9bb-093c65e0a2f0" xmlns:ns3="6036d2c1-1da4-4235-932f-b069a8975426" xmlns:ns4="274f4e66-77f9-481d-b572-e08045a8ae7d" targetNamespace="http://schemas.microsoft.com/office/2006/metadata/properties" ma:root="true" ma:fieldsID="c7351e7bd8c801a43e6095ec45b0b89b" ns2:_="" ns3:_="" ns4:_="">
    <xsd:import namespace="584c3a54-a2e5-4f4a-a9bb-093c65e0a2f0"/>
    <xsd:import namespace="6036d2c1-1da4-4235-932f-b069a8975426"/>
    <xsd:import namespace="274f4e66-77f9-481d-b572-e08045a8ae7d"/>
    <xsd:element name="properties">
      <xsd:complexType>
        <xsd:sequence>
          <xsd:element name="documentManagement">
            <xsd:complexType>
              <xsd:all>
                <xsd:element ref="ns2:Descricao" minOccurs="0"/>
                <xsd:element ref="ns3:MediaServiceMetadata" minOccurs="0"/>
                <xsd:element ref="ns3:MediaServiceFastMetadata"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c3a54-a2e5-4f4a-a9bb-093c65e0a2f0" elementFormDefault="qualified">
    <xsd:import namespace="http://schemas.microsoft.com/office/2006/documentManagement/types"/>
    <xsd:import namespace="http://schemas.microsoft.com/office/infopath/2007/PartnerControls"/>
    <xsd:element name="Descricao" ma:index="8" nillable="true" ma:displayName="Descrição" ma:internalName="Descricao">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36d2c1-1da4-4235-932f-b069a8975426"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Etiquetas de Imagem" ma:readOnly="false" ma:fieldId="{5cf76f15-5ced-4ddc-b409-7134ff3c332f}" ma:taxonomyMulti="true" ma:sspId="9088c52b-79f5-46b8-9540-8574e3815ac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4f4e66-77f9-481d-b572-e08045a8ae7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7708ba6-9acc-412a-b8bb-753b5440b8a0}" ma:internalName="TaxCatchAll" ma:showField="CatchAllData" ma:web="274f4e66-77f9-481d-b572-e08045a8ae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escricao xmlns="584c3a54-a2e5-4f4a-a9bb-093c65e0a2f0" xsi:nil="true"/>
    <TaxCatchAll xmlns="274f4e66-77f9-481d-b572-e08045a8ae7d" xsi:nil="true"/>
    <lcf76f155ced4ddcb4097134ff3c332f xmlns="6036d2c1-1da4-4235-932f-b069a897542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BE6A2C7-28C3-43E5-B843-1FEB1763B568}">
  <ds:schemaRefs>
    <ds:schemaRef ds:uri="http://schemas.openxmlformats.org/officeDocument/2006/bibliography"/>
  </ds:schemaRefs>
</ds:datastoreItem>
</file>

<file path=customXml/itemProps2.xml><?xml version="1.0" encoding="utf-8"?>
<ds:datastoreItem xmlns:ds="http://schemas.openxmlformats.org/officeDocument/2006/customXml" ds:itemID="{2F09F6F4-243A-4F57-BF01-DD377108A1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c3a54-a2e5-4f4a-a9bb-093c65e0a2f0"/>
    <ds:schemaRef ds:uri="6036d2c1-1da4-4235-932f-b069a8975426"/>
    <ds:schemaRef ds:uri="274f4e66-77f9-481d-b572-e08045a8ae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BE4C98-4C5B-461F-BC24-89C5560F8D39}">
  <ds:schemaRefs>
    <ds:schemaRef ds:uri="http://schemas.microsoft.com/sharepoint/v3/contenttype/forms"/>
  </ds:schemaRefs>
</ds:datastoreItem>
</file>

<file path=customXml/itemProps4.xml><?xml version="1.0" encoding="utf-8"?>
<ds:datastoreItem xmlns:ds="http://schemas.openxmlformats.org/officeDocument/2006/customXml" ds:itemID="{17DD42B3-296B-4B82-A993-BACA7C8EFC7B}">
  <ds:schemaRefs>
    <ds:schemaRef ds:uri="http://schemas.microsoft.com/office/2006/metadata/properties"/>
    <ds:schemaRef ds:uri="http://schemas.microsoft.com/office/infopath/2007/PartnerControls"/>
    <ds:schemaRef ds:uri="584c3a54-a2e5-4f4a-a9bb-093c65e0a2f0"/>
    <ds:schemaRef ds:uri="274f4e66-77f9-481d-b572-e08045a8ae7d"/>
    <ds:schemaRef ds:uri="6036d2c1-1da4-4235-932f-b069a8975426"/>
  </ds:schemaRefs>
</ds:datastoreItem>
</file>

<file path=docProps/app.xml><?xml version="1.0" encoding="utf-8"?>
<Properties xmlns="http://schemas.openxmlformats.org/officeDocument/2006/extended-properties" xmlns:vt="http://schemas.openxmlformats.org/officeDocument/2006/docPropsVTypes">
  <Template>Normal.dotm</Template>
  <TotalTime>655</TotalTime>
  <Pages>2</Pages>
  <Words>149</Words>
  <Characters>809</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Silva</dc:creator>
  <cp:keywords/>
  <dc:description/>
  <cp:lastModifiedBy>Humberto Gil Moreira Nóbrega</cp:lastModifiedBy>
  <cp:revision>25</cp:revision>
  <cp:lastPrinted>2020-03-10T16:15:00Z</cp:lastPrinted>
  <dcterms:created xsi:type="dcterms:W3CDTF">2021-08-11T13:36:00Z</dcterms:created>
  <dcterms:modified xsi:type="dcterms:W3CDTF">2025-06-20T09:12:00Z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0x0101002C209E8234777044BFD5AB1E2694FCCB</vt:lpwstr>
  </property>
</Properties>
</file>